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05B4" w:rsidRDefault="004505B4" w:rsidP="004505B4">
      <w:pPr>
        <w:tabs>
          <w:tab w:val="left" w:pos="709"/>
        </w:tabs>
        <w:jc w:val="center"/>
        <w:rPr>
          <w:b/>
        </w:rPr>
      </w:pPr>
      <w:r>
        <w:rPr>
          <w:b/>
        </w:rPr>
        <w:t xml:space="preserve">АДМИНИСТРАЦИЯ ГОРОДА БЕРДСКА </w:t>
      </w:r>
    </w:p>
    <w:p w:rsidR="004505B4" w:rsidRDefault="004505B4" w:rsidP="004505B4">
      <w:pPr>
        <w:jc w:val="center"/>
        <w:rPr>
          <w:b/>
          <w:bCs/>
        </w:rPr>
      </w:pPr>
    </w:p>
    <w:p w:rsidR="004505B4" w:rsidRDefault="004505B4" w:rsidP="004505B4">
      <w:pPr>
        <w:jc w:val="center"/>
        <w:rPr>
          <w:b/>
          <w:bCs/>
          <w:sz w:val="36"/>
          <w:szCs w:val="36"/>
        </w:rPr>
      </w:pPr>
      <w:r w:rsidRPr="008375AB">
        <w:rPr>
          <w:b/>
          <w:bCs/>
          <w:sz w:val="36"/>
          <w:szCs w:val="36"/>
        </w:rPr>
        <w:t>ПОСТАНОВЛЕНИЕ</w:t>
      </w:r>
    </w:p>
    <w:p w:rsidR="0002205C" w:rsidRDefault="0002205C" w:rsidP="004505B4">
      <w:pPr>
        <w:jc w:val="center"/>
        <w:rPr>
          <w:b/>
          <w:bCs/>
        </w:rPr>
      </w:pPr>
    </w:p>
    <w:p w:rsidR="004505B4" w:rsidRDefault="004505B4" w:rsidP="004505B4">
      <w:pPr>
        <w:tabs>
          <w:tab w:val="left" w:pos="7320"/>
        </w:tabs>
      </w:pPr>
      <w:r>
        <w:t xml:space="preserve">       </w:t>
      </w:r>
    </w:p>
    <w:p w:rsidR="00F67A7E" w:rsidRDefault="00CE5FCF" w:rsidP="00F67A7E">
      <w:pPr>
        <w:ind w:right="-5117"/>
        <w:jc w:val="both"/>
        <w:rPr>
          <w:sz w:val="27"/>
        </w:rPr>
      </w:pPr>
      <w:r>
        <w:rPr>
          <w:sz w:val="27"/>
        </w:rPr>
        <w:t>28.10.2022</w:t>
      </w:r>
      <w:r w:rsidR="00F67A7E">
        <w:rPr>
          <w:sz w:val="27"/>
        </w:rPr>
        <w:t xml:space="preserve">                                                                                            №_</w:t>
      </w:r>
      <w:r>
        <w:rPr>
          <w:sz w:val="27"/>
        </w:rPr>
        <w:t>4602</w:t>
      </w:r>
      <w:r w:rsidR="00F67A7E">
        <w:rPr>
          <w:sz w:val="27"/>
        </w:rPr>
        <w:t xml:space="preserve">                                                                  </w:t>
      </w:r>
    </w:p>
    <w:p w:rsidR="004505B4" w:rsidRDefault="004505B4" w:rsidP="004505B4">
      <w:pPr>
        <w:jc w:val="both"/>
        <w:rPr>
          <w:sz w:val="24"/>
          <w:szCs w:val="24"/>
        </w:rPr>
      </w:pPr>
    </w:p>
    <w:p w:rsidR="00F67A7E" w:rsidRDefault="00F67A7E" w:rsidP="004505B4">
      <w:pPr>
        <w:jc w:val="both"/>
        <w:rPr>
          <w:sz w:val="24"/>
          <w:szCs w:val="24"/>
        </w:rPr>
      </w:pPr>
    </w:p>
    <w:p w:rsidR="00381405" w:rsidRDefault="004505B4" w:rsidP="0002205C">
      <w:pPr>
        <w:pStyle w:val="ConsPlusTitle"/>
        <w:widowControl/>
        <w:jc w:val="center"/>
        <w:rPr>
          <w:b w:val="0"/>
          <w:sz w:val="28"/>
          <w:szCs w:val="28"/>
        </w:rPr>
      </w:pPr>
      <w:r>
        <w:rPr>
          <w:b w:val="0"/>
          <w:sz w:val="28"/>
          <w:szCs w:val="28"/>
        </w:rPr>
        <w:t xml:space="preserve">Об утверждении административного регламента </w:t>
      </w:r>
    </w:p>
    <w:p w:rsidR="00381405" w:rsidRDefault="004505B4" w:rsidP="0002205C">
      <w:pPr>
        <w:pStyle w:val="ConsPlusTitle"/>
        <w:widowControl/>
        <w:jc w:val="center"/>
        <w:rPr>
          <w:b w:val="0"/>
          <w:sz w:val="28"/>
          <w:szCs w:val="28"/>
        </w:rPr>
      </w:pPr>
      <w:r w:rsidRPr="00700556">
        <w:rPr>
          <w:b w:val="0"/>
          <w:sz w:val="28"/>
          <w:szCs w:val="28"/>
        </w:rPr>
        <w:t xml:space="preserve">предоставления муниципальной услуги </w:t>
      </w:r>
    </w:p>
    <w:p w:rsidR="004505B4" w:rsidRDefault="004505B4" w:rsidP="0002205C">
      <w:pPr>
        <w:pStyle w:val="ConsPlusTitle"/>
        <w:widowControl/>
        <w:jc w:val="center"/>
        <w:rPr>
          <w:b w:val="0"/>
          <w:sz w:val="28"/>
          <w:szCs w:val="28"/>
        </w:rPr>
      </w:pPr>
      <w:r>
        <w:rPr>
          <w:b w:val="0"/>
          <w:sz w:val="28"/>
          <w:szCs w:val="28"/>
        </w:rPr>
        <w:t>«П</w:t>
      </w:r>
      <w:r w:rsidRPr="00B411E6">
        <w:rPr>
          <w:b w:val="0"/>
          <w:sz w:val="28"/>
          <w:szCs w:val="28"/>
        </w:rPr>
        <w:t>р</w:t>
      </w:r>
      <w:r w:rsidR="00F72442">
        <w:rPr>
          <w:b w:val="0"/>
          <w:sz w:val="28"/>
          <w:szCs w:val="28"/>
        </w:rPr>
        <w:t xml:space="preserve">изнание граждан </w:t>
      </w:r>
      <w:proofErr w:type="gramStart"/>
      <w:r w:rsidR="00F72442">
        <w:rPr>
          <w:b w:val="0"/>
          <w:sz w:val="28"/>
          <w:szCs w:val="28"/>
        </w:rPr>
        <w:t>малоимущими</w:t>
      </w:r>
      <w:proofErr w:type="gramEnd"/>
      <w:r w:rsidR="00F72442">
        <w:rPr>
          <w:b w:val="0"/>
          <w:sz w:val="28"/>
          <w:szCs w:val="28"/>
        </w:rPr>
        <w:t xml:space="preserve"> в целях принятия на учет в качестве нуждающихся в жилых помещениях</w:t>
      </w:r>
      <w:r>
        <w:rPr>
          <w:b w:val="0"/>
          <w:sz w:val="28"/>
          <w:szCs w:val="28"/>
        </w:rPr>
        <w:t>»</w:t>
      </w:r>
    </w:p>
    <w:p w:rsidR="004505B4" w:rsidRDefault="004505B4" w:rsidP="0002205C">
      <w:pPr>
        <w:jc w:val="center"/>
        <w:rPr>
          <w:sz w:val="24"/>
          <w:szCs w:val="24"/>
        </w:rPr>
      </w:pPr>
    </w:p>
    <w:p w:rsidR="009C7DE6" w:rsidRDefault="009C7DE6" w:rsidP="004505B4">
      <w:pPr>
        <w:jc w:val="both"/>
        <w:rPr>
          <w:sz w:val="24"/>
          <w:szCs w:val="24"/>
        </w:rPr>
      </w:pPr>
    </w:p>
    <w:p w:rsidR="00990167" w:rsidRDefault="004505B4" w:rsidP="00990167">
      <w:pPr>
        <w:ind w:firstLine="709"/>
        <w:jc w:val="both"/>
      </w:pPr>
      <w:r w:rsidRPr="00F8333D">
        <w:t xml:space="preserve">В целях </w:t>
      </w:r>
      <w:r w:rsidR="009C7DE6">
        <w:t xml:space="preserve">обеспечения доступности и повышения качества предоставления муниципальных услуг, </w:t>
      </w:r>
      <w:r w:rsidRPr="00F8333D">
        <w:t>в соответстви</w:t>
      </w:r>
      <w:r w:rsidR="009C7DE6">
        <w:t>и</w:t>
      </w:r>
      <w:r w:rsidRPr="00F8333D">
        <w:t xml:space="preserve"> с Федеральным законом от 27.07.2010 </w:t>
      </w:r>
      <w:r w:rsidR="0033578B">
        <w:t xml:space="preserve">  </w:t>
      </w:r>
      <w:r w:rsidR="009C7DE6">
        <w:t xml:space="preserve">               </w:t>
      </w:r>
      <w:r w:rsidRPr="00F8333D">
        <w:t>№ 210-ФЗ «Об организации предоставления государственных и муниципальных услуг»,</w:t>
      </w:r>
      <w:r w:rsidR="00990167" w:rsidRPr="00990167">
        <w:t xml:space="preserve"> </w:t>
      </w:r>
      <w:r w:rsidR="00990167">
        <w:t xml:space="preserve">постановлением </w:t>
      </w:r>
      <w:r w:rsidR="00990167" w:rsidRPr="00F8333D">
        <w:t>администрации города Бердс</w:t>
      </w:r>
      <w:r w:rsidR="00990167">
        <w:t xml:space="preserve">ка от </w:t>
      </w:r>
      <w:r w:rsidR="0002205C">
        <w:t xml:space="preserve">29.05.2018 № 1372    </w:t>
      </w:r>
      <w:r w:rsidR="00990167">
        <w:t>«</w:t>
      </w:r>
      <w:r w:rsidR="00990167" w:rsidRPr="00F8333D">
        <w:t>Об утверждении порядка разработки и утверждения административных регламентов пре</w:t>
      </w:r>
      <w:r w:rsidR="00990167">
        <w:t>доставления муниципальных услуг</w:t>
      </w:r>
      <w:r w:rsidR="00990167" w:rsidRPr="00F8333D">
        <w:t>»</w:t>
      </w:r>
    </w:p>
    <w:p w:rsidR="004505B4" w:rsidRDefault="004505B4" w:rsidP="00990167">
      <w:pPr>
        <w:jc w:val="both"/>
      </w:pPr>
      <w:r>
        <w:t>ПОСТАНОВЛЯЮ:</w:t>
      </w:r>
    </w:p>
    <w:p w:rsidR="004505B4" w:rsidRDefault="004505B4" w:rsidP="004505B4">
      <w:pPr>
        <w:pStyle w:val="ConsPlusTitle"/>
        <w:widowControl/>
        <w:numPr>
          <w:ilvl w:val="0"/>
          <w:numId w:val="19"/>
        </w:numPr>
        <w:tabs>
          <w:tab w:val="clear" w:pos="1698"/>
          <w:tab w:val="num" w:pos="993"/>
        </w:tabs>
        <w:ind w:left="0" w:firstLine="708"/>
        <w:jc w:val="both"/>
        <w:rPr>
          <w:b w:val="0"/>
          <w:sz w:val="28"/>
          <w:szCs w:val="28"/>
        </w:rPr>
      </w:pPr>
      <w:r>
        <w:rPr>
          <w:b w:val="0"/>
          <w:sz w:val="28"/>
          <w:szCs w:val="28"/>
        </w:rPr>
        <w:t xml:space="preserve">Утвердить административный регламент </w:t>
      </w:r>
      <w:r w:rsidRPr="00700556">
        <w:rPr>
          <w:b w:val="0"/>
          <w:sz w:val="28"/>
          <w:szCs w:val="28"/>
        </w:rPr>
        <w:t xml:space="preserve">предоставления муниципальной услуги </w:t>
      </w:r>
      <w:r>
        <w:rPr>
          <w:b w:val="0"/>
          <w:sz w:val="28"/>
          <w:szCs w:val="28"/>
        </w:rPr>
        <w:t>«</w:t>
      </w:r>
      <w:r w:rsidR="00F72442">
        <w:rPr>
          <w:b w:val="0"/>
          <w:sz w:val="28"/>
          <w:szCs w:val="28"/>
        </w:rPr>
        <w:t>П</w:t>
      </w:r>
      <w:r w:rsidR="00F72442" w:rsidRPr="00B411E6">
        <w:rPr>
          <w:b w:val="0"/>
          <w:sz w:val="28"/>
          <w:szCs w:val="28"/>
        </w:rPr>
        <w:t>р</w:t>
      </w:r>
      <w:r w:rsidR="00F72442">
        <w:rPr>
          <w:b w:val="0"/>
          <w:sz w:val="28"/>
          <w:szCs w:val="28"/>
        </w:rPr>
        <w:t xml:space="preserve">изнание граждан </w:t>
      </w:r>
      <w:proofErr w:type="gramStart"/>
      <w:r w:rsidR="00F72442">
        <w:rPr>
          <w:b w:val="0"/>
          <w:sz w:val="28"/>
          <w:szCs w:val="28"/>
        </w:rPr>
        <w:t>малоимущими</w:t>
      </w:r>
      <w:proofErr w:type="gramEnd"/>
      <w:r w:rsidR="00F72442">
        <w:rPr>
          <w:b w:val="0"/>
          <w:sz w:val="28"/>
          <w:szCs w:val="28"/>
        </w:rPr>
        <w:t xml:space="preserve"> в целях принятия на учет в качестве нуждающихся в жилых помещениях</w:t>
      </w:r>
      <w:r>
        <w:rPr>
          <w:b w:val="0"/>
          <w:sz w:val="28"/>
          <w:szCs w:val="28"/>
        </w:rPr>
        <w:t>»</w:t>
      </w:r>
      <w:r w:rsidRPr="00B411E6">
        <w:rPr>
          <w:b w:val="0"/>
          <w:sz w:val="28"/>
          <w:szCs w:val="28"/>
        </w:rPr>
        <w:t xml:space="preserve"> </w:t>
      </w:r>
      <w:r>
        <w:rPr>
          <w:b w:val="0"/>
          <w:sz w:val="28"/>
          <w:szCs w:val="28"/>
        </w:rPr>
        <w:t xml:space="preserve">(приложение). </w:t>
      </w:r>
    </w:p>
    <w:p w:rsidR="00641925" w:rsidRDefault="000626F8" w:rsidP="000626F8">
      <w:pPr>
        <w:ind w:firstLine="708"/>
        <w:jc w:val="both"/>
      </w:pPr>
      <w:r>
        <w:t>2. </w:t>
      </w:r>
      <w:r w:rsidR="004505B4">
        <w:t>Считать утратившим</w:t>
      </w:r>
      <w:r w:rsidRPr="000626F8">
        <w:t>и</w:t>
      </w:r>
      <w:r w:rsidR="004505B4">
        <w:t xml:space="preserve"> силу </w:t>
      </w:r>
      <w:r w:rsidR="00641925">
        <w:t xml:space="preserve">следующие </w:t>
      </w:r>
      <w:r w:rsidR="004505B4">
        <w:t>постановлени</w:t>
      </w:r>
      <w:r w:rsidRPr="000626F8">
        <w:t>я</w:t>
      </w:r>
      <w:r w:rsidR="004505B4">
        <w:t xml:space="preserve"> администрации города Бердска</w:t>
      </w:r>
      <w:r w:rsidR="00641925">
        <w:t>:</w:t>
      </w:r>
    </w:p>
    <w:p w:rsidR="00641925" w:rsidRDefault="00641925" w:rsidP="000626F8">
      <w:pPr>
        <w:ind w:firstLine="708"/>
        <w:jc w:val="both"/>
        <w:rPr>
          <w:b/>
        </w:rPr>
      </w:pPr>
      <w:r w:rsidRPr="00641925">
        <w:rPr>
          <w:b/>
        </w:rPr>
        <w:t>-</w:t>
      </w:r>
      <w:r>
        <w:t xml:space="preserve"> от </w:t>
      </w:r>
      <w:r w:rsidR="00F72442">
        <w:t>10</w:t>
      </w:r>
      <w:r w:rsidR="0033578B">
        <w:t>.</w:t>
      </w:r>
      <w:r w:rsidR="00F72442">
        <w:t>07</w:t>
      </w:r>
      <w:r w:rsidR="0033578B">
        <w:t>.201</w:t>
      </w:r>
      <w:r w:rsidR="00F72442">
        <w:t>7</w:t>
      </w:r>
      <w:r w:rsidR="004505B4">
        <w:t xml:space="preserve"> № </w:t>
      </w:r>
      <w:r w:rsidR="00F72442">
        <w:t>1922</w:t>
      </w:r>
      <w:r w:rsidR="004505B4">
        <w:t xml:space="preserve"> «Об утверждении административного регламента  </w:t>
      </w:r>
      <w:r w:rsidR="004505B4" w:rsidRPr="00700556">
        <w:t>предоставлени</w:t>
      </w:r>
      <w:r w:rsidR="004505B4">
        <w:t>я</w:t>
      </w:r>
      <w:r w:rsidR="004505B4" w:rsidRPr="00700556">
        <w:t xml:space="preserve"> муниципальной услуги </w:t>
      </w:r>
      <w:r w:rsidR="004505B4">
        <w:t>«</w:t>
      </w:r>
      <w:r w:rsidR="00F72442">
        <w:t>П</w:t>
      </w:r>
      <w:r w:rsidR="00F72442" w:rsidRPr="00B411E6">
        <w:t>р</w:t>
      </w:r>
      <w:r w:rsidR="00F72442">
        <w:t xml:space="preserve">изнание граждан </w:t>
      </w:r>
      <w:proofErr w:type="gramStart"/>
      <w:r w:rsidR="00F72442">
        <w:t>малоимущими</w:t>
      </w:r>
      <w:proofErr w:type="gramEnd"/>
      <w:r w:rsidR="00F72442">
        <w:t xml:space="preserve"> в целях принятия на учет в качестве нуждающихся в жилых помещениях</w:t>
      </w:r>
      <w:r w:rsidR="004505B4">
        <w:t>»</w:t>
      </w:r>
      <w:r>
        <w:rPr>
          <w:b/>
        </w:rPr>
        <w:t>;</w:t>
      </w:r>
      <w:r w:rsidR="000626F8">
        <w:rPr>
          <w:b/>
        </w:rPr>
        <w:t xml:space="preserve"> </w:t>
      </w:r>
    </w:p>
    <w:p w:rsidR="00641925" w:rsidRDefault="00641925" w:rsidP="000626F8">
      <w:pPr>
        <w:ind w:firstLine="708"/>
        <w:jc w:val="both"/>
      </w:pPr>
      <w:r w:rsidRPr="00641925">
        <w:rPr>
          <w:b/>
        </w:rPr>
        <w:t>-</w:t>
      </w:r>
      <w:r>
        <w:rPr>
          <w:b/>
        </w:rPr>
        <w:t> </w:t>
      </w:r>
      <w:r>
        <w:t>от </w:t>
      </w:r>
      <w:r w:rsidR="000626F8" w:rsidRPr="000626F8">
        <w:t xml:space="preserve">08.08.2019 № 2683 </w:t>
      </w:r>
      <w:r w:rsidRPr="000626F8">
        <w:t>«</w:t>
      </w:r>
      <w:r w:rsidRPr="000626F8">
        <w:rPr>
          <w:bCs/>
          <w:color w:val="auto"/>
        </w:rPr>
        <w:t xml:space="preserve">О внесении изменений в постановление администрации города Бердска от 10.07.2017 </w:t>
      </w:r>
      <w:r>
        <w:rPr>
          <w:bCs/>
          <w:color w:val="auto"/>
        </w:rPr>
        <w:t xml:space="preserve">№ 1922 «Об утверждении </w:t>
      </w:r>
      <w:r w:rsidRPr="000626F8">
        <w:rPr>
          <w:bCs/>
          <w:color w:val="auto"/>
        </w:rPr>
        <w:t xml:space="preserve">административного регламента предоставления муниципальной услуги </w:t>
      </w:r>
      <w:r>
        <w:rPr>
          <w:bCs/>
          <w:color w:val="auto"/>
        </w:rPr>
        <w:t>«</w:t>
      </w:r>
      <w:r w:rsidRPr="000626F8">
        <w:rPr>
          <w:bCs/>
          <w:color w:val="auto"/>
        </w:rPr>
        <w:t xml:space="preserve">Признание граждан </w:t>
      </w:r>
      <w:proofErr w:type="gramStart"/>
      <w:r w:rsidRPr="000626F8">
        <w:rPr>
          <w:bCs/>
          <w:color w:val="auto"/>
        </w:rPr>
        <w:t>малоимущими</w:t>
      </w:r>
      <w:proofErr w:type="gramEnd"/>
      <w:r w:rsidRPr="000626F8">
        <w:rPr>
          <w:bCs/>
          <w:color w:val="auto"/>
        </w:rPr>
        <w:t xml:space="preserve"> в целях принятия на учет в качестве нуждающихся в жилых помещениях</w:t>
      </w:r>
      <w:r>
        <w:rPr>
          <w:bCs/>
          <w:color w:val="auto"/>
        </w:rPr>
        <w:t>»;</w:t>
      </w:r>
    </w:p>
    <w:p w:rsidR="004505B4" w:rsidRPr="000626F8" w:rsidRDefault="00641925" w:rsidP="000626F8">
      <w:pPr>
        <w:ind w:firstLine="708"/>
        <w:jc w:val="both"/>
        <w:rPr>
          <w:bCs/>
          <w:color w:val="auto"/>
        </w:rPr>
      </w:pPr>
      <w:r w:rsidRPr="00641925">
        <w:rPr>
          <w:b/>
        </w:rPr>
        <w:t>-</w:t>
      </w:r>
      <w:r>
        <w:t> </w:t>
      </w:r>
      <w:r w:rsidRPr="00641925">
        <w:t>от</w:t>
      </w:r>
      <w:r>
        <w:t> </w:t>
      </w:r>
      <w:r w:rsidR="000626F8" w:rsidRPr="00641925">
        <w:t>07</w:t>
      </w:r>
      <w:r w:rsidR="000626F8" w:rsidRPr="000626F8">
        <w:t>.10.2021 № 3120</w:t>
      </w:r>
      <w:r w:rsidR="000626F8">
        <w:rPr>
          <w:b/>
        </w:rPr>
        <w:t xml:space="preserve"> </w:t>
      </w:r>
      <w:r w:rsidR="000626F8" w:rsidRPr="000626F8">
        <w:t>«</w:t>
      </w:r>
      <w:r w:rsidR="000626F8" w:rsidRPr="000626F8">
        <w:rPr>
          <w:bCs/>
          <w:color w:val="auto"/>
        </w:rPr>
        <w:t xml:space="preserve">О внесении изменений в постановление администрации города Бердска от 10.07.2017 </w:t>
      </w:r>
      <w:r w:rsidR="000626F8">
        <w:rPr>
          <w:bCs/>
          <w:color w:val="auto"/>
        </w:rPr>
        <w:t xml:space="preserve">№ 1922 «Об утверждении </w:t>
      </w:r>
      <w:r w:rsidR="000626F8" w:rsidRPr="000626F8">
        <w:rPr>
          <w:bCs/>
          <w:color w:val="auto"/>
        </w:rPr>
        <w:t xml:space="preserve">административного регламента предоставления муниципальной услуги </w:t>
      </w:r>
      <w:r w:rsidR="000626F8">
        <w:rPr>
          <w:bCs/>
          <w:color w:val="auto"/>
        </w:rPr>
        <w:t>«</w:t>
      </w:r>
      <w:r w:rsidR="000626F8" w:rsidRPr="000626F8">
        <w:rPr>
          <w:bCs/>
          <w:color w:val="auto"/>
        </w:rPr>
        <w:t xml:space="preserve">Признание граждан </w:t>
      </w:r>
      <w:proofErr w:type="gramStart"/>
      <w:r w:rsidR="000626F8" w:rsidRPr="000626F8">
        <w:rPr>
          <w:bCs/>
          <w:color w:val="auto"/>
        </w:rPr>
        <w:t>малоимущими</w:t>
      </w:r>
      <w:proofErr w:type="gramEnd"/>
      <w:r w:rsidR="000626F8" w:rsidRPr="000626F8">
        <w:rPr>
          <w:bCs/>
          <w:color w:val="auto"/>
        </w:rPr>
        <w:t xml:space="preserve"> в целях принятия на учет в качестве нуждающихся в жилых помещениях</w:t>
      </w:r>
      <w:r w:rsidR="000626F8">
        <w:rPr>
          <w:bCs/>
          <w:color w:val="auto"/>
        </w:rPr>
        <w:t>»</w:t>
      </w:r>
      <w:r w:rsidR="004505B4">
        <w:t>.</w:t>
      </w:r>
    </w:p>
    <w:p w:rsidR="004505B4" w:rsidRPr="00F72442" w:rsidRDefault="00990167" w:rsidP="00990167">
      <w:pPr>
        <w:tabs>
          <w:tab w:val="left" w:pos="1134"/>
        </w:tabs>
        <w:jc w:val="both"/>
      </w:pPr>
      <w:r>
        <w:t xml:space="preserve">          3. </w:t>
      </w:r>
      <w:r w:rsidR="0033578B">
        <w:t xml:space="preserve">Отделу по жилищным вопросам </w:t>
      </w:r>
      <w:r w:rsidR="004505B4">
        <w:t>администрации города Бердска (</w:t>
      </w:r>
      <w:r w:rsidR="00662668">
        <w:t>Новоселова Н.Н.</w:t>
      </w:r>
      <w:r w:rsidR="004505B4">
        <w:t xml:space="preserve">) обеспечить исполнение административного регламента </w:t>
      </w:r>
      <w:r w:rsidR="008D6C46">
        <w:t xml:space="preserve">предоставления </w:t>
      </w:r>
      <w:r w:rsidR="004505B4">
        <w:t>муниципальной услуги «</w:t>
      </w:r>
      <w:r w:rsidR="00F72442" w:rsidRPr="00F72442">
        <w:t xml:space="preserve">Признание граждан </w:t>
      </w:r>
      <w:proofErr w:type="gramStart"/>
      <w:r w:rsidR="00F72442" w:rsidRPr="00F72442">
        <w:t>малоимущими</w:t>
      </w:r>
      <w:proofErr w:type="gramEnd"/>
      <w:r w:rsidR="00F72442" w:rsidRPr="00F72442">
        <w:t xml:space="preserve"> в целях принятия на учет в качестве нуждающихся в жилых помещениях</w:t>
      </w:r>
      <w:r w:rsidR="004505B4" w:rsidRPr="00F72442">
        <w:t>».</w:t>
      </w:r>
    </w:p>
    <w:p w:rsidR="00655DC7" w:rsidRDefault="00990167" w:rsidP="00655DC7">
      <w:pPr>
        <w:ind w:firstLine="708"/>
        <w:jc w:val="both"/>
        <w:rPr>
          <w:sz w:val="27"/>
          <w:szCs w:val="27"/>
        </w:rPr>
      </w:pPr>
      <w:r w:rsidRPr="00F72442">
        <w:t>4. </w:t>
      </w:r>
      <w:r w:rsidR="00655DC7" w:rsidRPr="00F72442">
        <w:rPr>
          <w:sz w:val="27"/>
          <w:szCs w:val="27"/>
        </w:rPr>
        <w:t>Опубликовать в газете «</w:t>
      </w:r>
      <w:proofErr w:type="spellStart"/>
      <w:r w:rsidR="00655DC7" w:rsidRPr="00F72442">
        <w:rPr>
          <w:sz w:val="27"/>
          <w:szCs w:val="27"/>
        </w:rPr>
        <w:t>Бердские</w:t>
      </w:r>
      <w:proofErr w:type="spellEnd"/>
      <w:r w:rsidR="00655DC7" w:rsidRPr="00F72442">
        <w:rPr>
          <w:sz w:val="27"/>
          <w:szCs w:val="27"/>
        </w:rPr>
        <w:t xml:space="preserve"> новости», сетевом издании «</w:t>
      </w:r>
      <w:r w:rsidR="00655DC7" w:rsidRPr="00F72442">
        <w:rPr>
          <w:sz w:val="27"/>
          <w:szCs w:val="27"/>
          <w:lang w:val="en-US"/>
        </w:rPr>
        <w:t>VN</w:t>
      </w:r>
      <w:r w:rsidR="00655DC7" w:rsidRPr="00F72442">
        <w:rPr>
          <w:sz w:val="27"/>
          <w:szCs w:val="27"/>
        </w:rPr>
        <w:t>.</w:t>
      </w:r>
      <w:r w:rsidR="00655DC7" w:rsidRPr="00F72442">
        <w:rPr>
          <w:sz w:val="27"/>
          <w:szCs w:val="27"/>
          <w:lang w:val="en-US"/>
        </w:rPr>
        <w:t>ru</w:t>
      </w:r>
      <w:proofErr w:type="gramStart"/>
      <w:r w:rsidR="00655DC7" w:rsidRPr="00F72442">
        <w:rPr>
          <w:sz w:val="27"/>
          <w:szCs w:val="27"/>
        </w:rPr>
        <w:t xml:space="preserve">  В</w:t>
      </w:r>
      <w:proofErr w:type="gramEnd"/>
      <w:r w:rsidR="00655DC7" w:rsidRPr="00F72442">
        <w:rPr>
          <w:sz w:val="27"/>
          <w:szCs w:val="27"/>
        </w:rPr>
        <w:t>се</w:t>
      </w:r>
      <w:r w:rsidR="00655DC7">
        <w:rPr>
          <w:sz w:val="27"/>
          <w:szCs w:val="27"/>
        </w:rPr>
        <w:t xml:space="preserve"> новости Новосибирской области» и разместить на официальном сайте администрации города Бердска. </w:t>
      </w:r>
    </w:p>
    <w:p w:rsidR="003A4B8A" w:rsidRDefault="003A4B8A" w:rsidP="004505B4">
      <w:pPr>
        <w:ind w:firstLine="700"/>
        <w:jc w:val="both"/>
      </w:pPr>
    </w:p>
    <w:p w:rsidR="003A4B8A" w:rsidRDefault="003A4B8A" w:rsidP="004505B4">
      <w:pPr>
        <w:ind w:firstLine="700"/>
        <w:jc w:val="both"/>
      </w:pPr>
    </w:p>
    <w:p w:rsidR="00E34FE0" w:rsidRDefault="00113CDB" w:rsidP="004505B4">
      <w:pPr>
        <w:ind w:firstLine="700"/>
        <w:jc w:val="both"/>
      </w:pPr>
      <w:r>
        <w:lastRenderedPageBreak/>
        <w:tab/>
      </w:r>
      <w:r w:rsidR="00E34FE0">
        <w:t>5. Настоящее постановление вступает в силу со дня его о</w:t>
      </w:r>
      <w:r w:rsidR="00463AC5">
        <w:t>публикования.</w:t>
      </w:r>
    </w:p>
    <w:p w:rsidR="004505B4" w:rsidRDefault="00470CFD" w:rsidP="004505B4">
      <w:pPr>
        <w:ind w:firstLine="700"/>
        <w:jc w:val="both"/>
      </w:pPr>
      <w:r>
        <w:t>6</w:t>
      </w:r>
      <w:r w:rsidR="00E34FE0">
        <w:t>. </w:t>
      </w:r>
      <w:proofErr w:type="gramStart"/>
      <w:r w:rsidR="004505B4">
        <w:t>Контроль за</w:t>
      </w:r>
      <w:proofErr w:type="gramEnd"/>
      <w:r w:rsidR="004505B4">
        <w:t xml:space="preserve"> исполнением настоящего постановления возложить на заместителя главы администрации</w:t>
      </w:r>
      <w:r w:rsidR="0033578B">
        <w:t xml:space="preserve"> (по городскому хозяйству) </w:t>
      </w:r>
      <w:r w:rsidR="00990167">
        <w:t>Захарова В.Н.</w:t>
      </w:r>
      <w:r w:rsidR="0033578B">
        <w:t xml:space="preserve"> </w:t>
      </w:r>
      <w:r w:rsidR="004505B4">
        <w:t xml:space="preserve"> </w:t>
      </w:r>
    </w:p>
    <w:p w:rsidR="00F67A7E" w:rsidRDefault="00F67A7E" w:rsidP="004505B4">
      <w:pPr>
        <w:tabs>
          <w:tab w:val="left" w:pos="3960"/>
        </w:tabs>
        <w:jc w:val="both"/>
        <w:rPr>
          <w:sz w:val="24"/>
          <w:szCs w:val="24"/>
        </w:rPr>
      </w:pPr>
    </w:p>
    <w:p w:rsidR="00641925" w:rsidRDefault="00641925" w:rsidP="004505B4">
      <w:pPr>
        <w:tabs>
          <w:tab w:val="left" w:pos="3960"/>
        </w:tabs>
        <w:jc w:val="both"/>
        <w:rPr>
          <w:sz w:val="24"/>
          <w:szCs w:val="24"/>
        </w:rPr>
      </w:pPr>
    </w:p>
    <w:p w:rsidR="004505B4" w:rsidRDefault="004505B4" w:rsidP="004505B4">
      <w:pPr>
        <w:tabs>
          <w:tab w:val="left" w:pos="3960"/>
        </w:tabs>
        <w:jc w:val="both"/>
        <w:rPr>
          <w:sz w:val="24"/>
          <w:szCs w:val="24"/>
        </w:rPr>
      </w:pPr>
      <w:r>
        <w:rPr>
          <w:sz w:val="24"/>
          <w:szCs w:val="24"/>
        </w:rPr>
        <w:tab/>
      </w:r>
    </w:p>
    <w:p w:rsidR="004505B4" w:rsidRDefault="003A4B8A" w:rsidP="004505B4">
      <w:pPr>
        <w:tabs>
          <w:tab w:val="left" w:pos="1407"/>
        </w:tabs>
        <w:jc w:val="both"/>
      </w:pPr>
      <w:proofErr w:type="spellStart"/>
      <w:r>
        <w:t>И.о</w:t>
      </w:r>
      <w:proofErr w:type="spellEnd"/>
      <w:r>
        <w:t>. Г</w:t>
      </w:r>
      <w:r w:rsidR="004505B4">
        <w:t>лав</w:t>
      </w:r>
      <w:r>
        <w:t>ы</w:t>
      </w:r>
      <w:r w:rsidR="004505B4">
        <w:t xml:space="preserve"> </w:t>
      </w:r>
      <w:r w:rsidR="00DD4293">
        <w:t xml:space="preserve">города Бердска </w:t>
      </w:r>
      <w:r w:rsidR="004505B4">
        <w:tab/>
      </w:r>
      <w:r w:rsidR="004505B4">
        <w:tab/>
      </w:r>
      <w:r w:rsidR="004505B4">
        <w:tab/>
      </w:r>
      <w:r w:rsidR="004505B4">
        <w:tab/>
        <w:t xml:space="preserve">              </w:t>
      </w:r>
      <w:r w:rsidR="00DD4293">
        <w:t xml:space="preserve">                     </w:t>
      </w:r>
      <w:r>
        <w:t xml:space="preserve"> В.Н. Захаров</w:t>
      </w:r>
      <w:r w:rsidR="004505B4">
        <w:t xml:space="preserve"> </w:t>
      </w:r>
    </w:p>
    <w:p w:rsidR="00CF564B" w:rsidRDefault="00CF564B" w:rsidP="004505B4">
      <w:pPr>
        <w:tabs>
          <w:tab w:val="left" w:pos="1407"/>
        </w:tabs>
        <w:jc w:val="both"/>
        <w:rPr>
          <w:sz w:val="20"/>
          <w:szCs w:val="20"/>
        </w:rPr>
      </w:pPr>
    </w:p>
    <w:p w:rsidR="00641925" w:rsidRDefault="00641925" w:rsidP="004505B4">
      <w:pPr>
        <w:tabs>
          <w:tab w:val="left" w:pos="1407"/>
        </w:tabs>
        <w:jc w:val="both"/>
        <w:rPr>
          <w:sz w:val="20"/>
          <w:szCs w:val="20"/>
        </w:rPr>
      </w:pPr>
    </w:p>
    <w:p w:rsidR="00641925" w:rsidRDefault="00641925" w:rsidP="004505B4">
      <w:pPr>
        <w:tabs>
          <w:tab w:val="left" w:pos="1407"/>
        </w:tabs>
        <w:jc w:val="both"/>
        <w:rPr>
          <w:sz w:val="20"/>
          <w:szCs w:val="20"/>
        </w:rPr>
      </w:pPr>
    </w:p>
    <w:p w:rsidR="00641925" w:rsidRDefault="00641925" w:rsidP="004505B4">
      <w:pPr>
        <w:tabs>
          <w:tab w:val="left" w:pos="1407"/>
        </w:tabs>
        <w:jc w:val="both"/>
        <w:rPr>
          <w:sz w:val="20"/>
          <w:szCs w:val="20"/>
        </w:rPr>
      </w:pPr>
    </w:p>
    <w:p w:rsidR="00641925" w:rsidRDefault="00641925" w:rsidP="004505B4">
      <w:pPr>
        <w:tabs>
          <w:tab w:val="left" w:pos="1407"/>
        </w:tabs>
        <w:jc w:val="both"/>
        <w:rPr>
          <w:sz w:val="20"/>
          <w:szCs w:val="20"/>
        </w:rPr>
      </w:pPr>
    </w:p>
    <w:p w:rsidR="00641925" w:rsidRDefault="00641925" w:rsidP="004505B4">
      <w:pPr>
        <w:tabs>
          <w:tab w:val="left" w:pos="1407"/>
        </w:tabs>
        <w:jc w:val="both"/>
        <w:rPr>
          <w:sz w:val="20"/>
          <w:szCs w:val="20"/>
        </w:rPr>
      </w:pPr>
    </w:p>
    <w:p w:rsidR="00641925" w:rsidRDefault="00641925" w:rsidP="004505B4">
      <w:pPr>
        <w:tabs>
          <w:tab w:val="left" w:pos="1407"/>
        </w:tabs>
        <w:jc w:val="both"/>
        <w:rPr>
          <w:sz w:val="20"/>
          <w:szCs w:val="20"/>
        </w:rPr>
      </w:pPr>
    </w:p>
    <w:p w:rsidR="00641925" w:rsidRDefault="00641925" w:rsidP="004505B4">
      <w:pPr>
        <w:tabs>
          <w:tab w:val="left" w:pos="1407"/>
        </w:tabs>
        <w:jc w:val="both"/>
        <w:rPr>
          <w:sz w:val="20"/>
          <w:szCs w:val="20"/>
        </w:rPr>
      </w:pPr>
    </w:p>
    <w:p w:rsidR="00641925" w:rsidRDefault="00641925" w:rsidP="004505B4">
      <w:pPr>
        <w:tabs>
          <w:tab w:val="left" w:pos="1407"/>
        </w:tabs>
        <w:jc w:val="both"/>
        <w:rPr>
          <w:sz w:val="20"/>
          <w:szCs w:val="20"/>
        </w:rPr>
      </w:pPr>
    </w:p>
    <w:p w:rsidR="00641925" w:rsidRDefault="00641925" w:rsidP="004505B4">
      <w:pPr>
        <w:tabs>
          <w:tab w:val="left" w:pos="1407"/>
        </w:tabs>
        <w:jc w:val="both"/>
        <w:rPr>
          <w:sz w:val="20"/>
          <w:szCs w:val="20"/>
        </w:rPr>
      </w:pPr>
    </w:p>
    <w:p w:rsidR="00641925" w:rsidRDefault="00641925" w:rsidP="004505B4">
      <w:pPr>
        <w:tabs>
          <w:tab w:val="left" w:pos="1407"/>
        </w:tabs>
        <w:jc w:val="both"/>
        <w:rPr>
          <w:sz w:val="20"/>
          <w:szCs w:val="20"/>
        </w:rPr>
      </w:pPr>
    </w:p>
    <w:p w:rsidR="00641925" w:rsidRDefault="00641925" w:rsidP="004505B4">
      <w:pPr>
        <w:tabs>
          <w:tab w:val="left" w:pos="1407"/>
        </w:tabs>
        <w:jc w:val="both"/>
        <w:rPr>
          <w:sz w:val="20"/>
          <w:szCs w:val="20"/>
        </w:rPr>
      </w:pPr>
    </w:p>
    <w:p w:rsidR="00641925" w:rsidRDefault="00641925" w:rsidP="004505B4">
      <w:pPr>
        <w:tabs>
          <w:tab w:val="left" w:pos="1407"/>
        </w:tabs>
        <w:jc w:val="both"/>
        <w:rPr>
          <w:sz w:val="20"/>
          <w:szCs w:val="20"/>
        </w:rPr>
      </w:pPr>
    </w:p>
    <w:p w:rsidR="00641925" w:rsidRDefault="00641925" w:rsidP="004505B4">
      <w:pPr>
        <w:tabs>
          <w:tab w:val="left" w:pos="1407"/>
        </w:tabs>
        <w:jc w:val="both"/>
        <w:rPr>
          <w:sz w:val="20"/>
          <w:szCs w:val="20"/>
        </w:rPr>
      </w:pPr>
    </w:p>
    <w:p w:rsidR="00641925" w:rsidRDefault="00641925" w:rsidP="004505B4">
      <w:pPr>
        <w:tabs>
          <w:tab w:val="left" w:pos="1407"/>
        </w:tabs>
        <w:jc w:val="both"/>
        <w:rPr>
          <w:sz w:val="20"/>
          <w:szCs w:val="20"/>
        </w:rPr>
      </w:pPr>
    </w:p>
    <w:p w:rsidR="00641925" w:rsidRDefault="00641925" w:rsidP="004505B4">
      <w:pPr>
        <w:tabs>
          <w:tab w:val="left" w:pos="1407"/>
        </w:tabs>
        <w:jc w:val="both"/>
        <w:rPr>
          <w:sz w:val="20"/>
          <w:szCs w:val="20"/>
        </w:rPr>
      </w:pPr>
    </w:p>
    <w:p w:rsidR="00641925" w:rsidRDefault="00641925" w:rsidP="004505B4">
      <w:pPr>
        <w:tabs>
          <w:tab w:val="left" w:pos="1407"/>
        </w:tabs>
        <w:jc w:val="both"/>
        <w:rPr>
          <w:sz w:val="20"/>
          <w:szCs w:val="20"/>
        </w:rPr>
      </w:pPr>
    </w:p>
    <w:p w:rsidR="00641925" w:rsidRDefault="00641925" w:rsidP="004505B4">
      <w:pPr>
        <w:tabs>
          <w:tab w:val="left" w:pos="1407"/>
        </w:tabs>
        <w:jc w:val="both"/>
        <w:rPr>
          <w:sz w:val="20"/>
          <w:szCs w:val="20"/>
        </w:rPr>
      </w:pPr>
    </w:p>
    <w:p w:rsidR="00641925" w:rsidRDefault="00641925" w:rsidP="004505B4">
      <w:pPr>
        <w:tabs>
          <w:tab w:val="left" w:pos="1407"/>
        </w:tabs>
        <w:jc w:val="both"/>
        <w:rPr>
          <w:sz w:val="20"/>
          <w:szCs w:val="20"/>
        </w:rPr>
      </w:pPr>
    </w:p>
    <w:p w:rsidR="00641925" w:rsidRDefault="00641925" w:rsidP="004505B4">
      <w:pPr>
        <w:tabs>
          <w:tab w:val="left" w:pos="1407"/>
        </w:tabs>
        <w:jc w:val="both"/>
        <w:rPr>
          <w:sz w:val="20"/>
          <w:szCs w:val="20"/>
        </w:rPr>
      </w:pPr>
    </w:p>
    <w:p w:rsidR="00641925" w:rsidRDefault="00641925" w:rsidP="004505B4">
      <w:pPr>
        <w:tabs>
          <w:tab w:val="left" w:pos="1407"/>
        </w:tabs>
        <w:jc w:val="both"/>
        <w:rPr>
          <w:sz w:val="20"/>
          <w:szCs w:val="20"/>
        </w:rPr>
      </w:pPr>
    </w:p>
    <w:p w:rsidR="00641925" w:rsidRDefault="00641925" w:rsidP="004505B4">
      <w:pPr>
        <w:tabs>
          <w:tab w:val="left" w:pos="1407"/>
        </w:tabs>
        <w:jc w:val="both"/>
        <w:rPr>
          <w:sz w:val="20"/>
          <w:szCs w:val="20"/>
        </w:rPr>
      </w:pPr>
    </w:p>
    <w:p w:rsidR="00641925" w:rsidRDefault="00641925" w:rsidP="004505B4">
      <w:pPr>
        <w:tabs>
          <w:tab w:val="left" w:pos="1407"/>
        </w:tabs>
        <w:jc w:val="both"/>
        <w:rPr>
          <w:sz w:val="20"/>
          <w:szCs w:val="20"/>
        </w:rPr>
      </w:pPr>
    </w:p>
    <w:p w:rsidR="00641925" w:rsidRDefault="00641925" w:rsidP="004505B4">
      <w:pPr>
        <w:tabs>
          <w:tab w:val="left" w:pos="1407"/>
        </w:tabs>
        <w:jc w:val="both"/>
        <w:rPr>
          <w:sz w:val="20"/>
          <w:szCs w:val="20"/>
        </w:rPr>
      </w:pPr>
    </w:p>
    <w:p w:rsidR="00641925" w:rsidRDefault="00641925" w:rsidP="004505B4">
      <w:pPr>
        <w:tabs>
          <w:tab w:val="left" w:pos="1407"/>
        </w:tabs>
        <w:jc w:val="both"/>
        <w:rPr>
          <w:sz w:val="20"/>
          <w:szCs w:val="20"/>
        </w:rPr>
      </w:pPr>
    </w:p>
    <w:p w:rsidR="00641925" w:rsidRDefault="00641925" w:rsidP="004505B4">
      <w:pPr>
        <w:tabs>
          <w:tab w:val="left" w:pos="1407"/>
        </w:tabs>
        <w:jc w:val="both"/>
        <w:rPr>
          <w:sz w:val="20"/>
          <w:szCs w:val="20"/>
        </w:rPr>
      </w:pPr>
    </w:p>
    <w:p w:rsidR="00641925" w:rsidRDefault="00641925" w:rsidP="004505B4">
      <w:pPr>
        <w:tabs>
          <w:tab w:val="left" w:pos="1407"/>
        </w:tabs>
        <w:jc w:val="both"/>
        <w:rPr>
          <w:sz w:val="20"/>
          <w:szCs w:val="20"/>
        </w:rPr>
      </w:pPr>
    </w:p>
    <w:p w:rsidR="00641925" w:rsidRDefault="00641925" w:rsidP="004505B4">
      <w:pPr>
        <w:tabs>
          <w:tab w:val="left" w:pos="1407"/>
        </w:tabs>
        <w:jc w:val="both"/>
        <w:rPr>
          <w:sz w:val="20"/>
          <w:szCs w:val="20"/>
        </w:rPr>
      </w:pPr>
    </w:p>
    <w:p w:rsidR="00641925" w:rsidRDefault="00641925" w:rsidP="004505B4">
      <w:pPr>
        <w:tabs>
          <w:tab w:val="left" w:pos="1407"/>
        </w:tabs>
        <w:jc w:val="both"/>
        <w:rPr>
          <w:sz w:val="20"/>
          <w:szCs w:val="20"/>
        </w:rPr>
      </w:pPr>
    </w:p>
    <w:p w:rsidR="00641925" w:rsidRDefault="00641925" w:rsidP="004505B4">
      <w:pPr>
        <w:tabs>
          <w:tab w:val="left" w:pos="1407"/>
        </w:tabs>
        <w:jc w:val="both"/>
        <w:rPr>
          <w:sz w:val="20"/>
          <w:szCs w:val="20"/>
        </w:rPr>
      </w:pPr>
    </w:p>
    <w:p w:rsidR="00641925" w:rsidRDefault="00641925" w:rsidP="004505B4">
      <w:pPr>
        <w:tabs>
          <w:tab w:val="left" w:pos="1407"/>
        </w:tabs>
        <w:jc w:val="both"/>
        <w:rPr>
          <w:sz w:val="20"/>
          <w:szCs w:val="20"/>
        </w:rPr>
      </w:pPr>
    </w:p>
    <w:p w:rsidR="00641925" w:rsidRDefault="00641925" w:rsidP="004505B4">
      <w:pPr>
        <w:tabs>
          <w:tab w:val="left" w:pos="1407"/>
        </w:tabs>
        <w:jc w:val="both"/>
        <w:rPr>
          <w:sz w:val="20"/>
          <w:szCs w:val="20"/>
        </w:rPr>
      </w:pPr>
    </w:p>
    <w:p w:rsidR="00641925" w:rsidRDefault="00641925" w:rsidP="004505B4">
      <w:pPr>
        <w:tabs>
          <w:tab w:val="left" w:pos="1407"/>
        </w:tabs>
        <w:jc w:val="both"/>
        <w:rPr>
          <w:sz w:val="20"/>
          <w:szCs w:val="20"/>
        </w:rPr>
      </w:pPr>
    </w:p>
    <w:p w:rsidR="00641925" w:rsidRDefault="00641925" w:rsidP="004505B4">
      <w:pPr>
        <w:tabs>
          <w:tab w:val="left" w:pos="1407"/>
        </w:tabs>
        <w:jc w:val="both"/>
        <w:rPr>
          <w:sz w:val="20"/>
          <w:szCs w:val="20"/>
        </w:rPr>
      </w:pPr>
    </w:p>
    <w:p w:rsidR="00641925" w:rsidRDefault="00641925" w:rsidP="004505B4">
      <w:pPr>
        <w:tabs>
          <w:tab w:val="left" w:pos="1407"/>
        </w:tabs>
        <w:jc w:val="both"/>
        <w:rPr>
          <w:sz w:val="20"/>
          <w:szCs w:val="20"/>
        </w:rPr>
      </w:pPr>
    </w:p>
    <w:p w:rsidR="00641925" w:rsidRDefault="00641925" w:rsidP="004505B4">
      <w:pPr>
        <w:tabs>
          <w:tab w:val="left" w:pos="1407"/>
        </w:tabs>
        <w:jc w:val="both"/>
        <w:rPr>
          <w:sz w:val="20"/>
          <w:szCs w:val="20"/>
        </w:rPr>
      </w:pPr>
    </w:p>
    <w:p w:rsidR="00641925" w:rsidRDefault="00641925" w:rsidP="004505B4">
      <w:pPr>
        <w:tabs>
          <w:tab w:val="left" w:pos="1407"/>
        </w:tabs>
        <w:jc w:val="both"/>
        <w:rPr>
          <w:sz w:val="20"/>
          <w:szCs w:val="20"/>
        </w:rPr>
      </w:pPr>
    </w:p>
    <w:p w:rsidR="00641925" w:rsidRDefault="00641925" w:rsidP="004505B4">
      <w:pPr>
        <w:tabs>
          <w:tab w:val="left" w:pos="1407"/>
        </w:tabs>
        <w:jc w:val="both"/>
        <w:rPr>
          <w:sz w:val="20"/>
          <w:szCs w:val="20"/>
        </w:rPr>
      </w:pPr>
    </w:p>
    <w:p w:rsidR="00641925" w:rsidRDefault="00641925" w:rsidP="004505B4">
      <w:pPr>
        <w:tabs>
          <w:tab w:val="left" w:pos="1407"/>
        </w:tabs>
        <w:jc w:val="both"/>
        <w:rPr>
          <w:sz w:val="20"/>
          <w:szCs w:val="20"/>
        </w:rPr>
      </w:pPr>
    </w:p>
    <w:p w:rsidR="00641925" w:rsidRDefault="00641925" w:rsidP="004505B4">
      <w:pPr>
        <w:tabs>
          <w:tab w:val="left" w:pos="1407"/>
        </w:tabs>
        <w:jc w:val="both"/>
        <w:rPr>
          <w:sz w:val="20"/>
          <w:szCs w:val="20"/>
        </w:rPr>
      </w:pPr>
    </w:p>
    <w:p w:rsidR="00641925" w:rsidRDefault="00641925" w:rsidP="004505B4">
      <w:pPr>
        <w:tabs>
          <w:tab w:val="left" w:pos="1407"/>
        </w:tabs>
        <w:jc w:val="both"/>
        <w:rPr>
          <w:sz w:val="20"/>
          <w:szCs w:val="20"/>
        </w:rPr>
      </w:pPr>
    </w:p>
    <w:p w:rsidR="00641925" w:rsidRDefault="00641925" w:rsidP="004505B4">
      <w:pPr>
        <w:tabs>
          <w:tab w:val="left" w:pos="1407"/>
        </w:tabs>
        <w:jc w:val="both"/>
        <w:rPr>
          <w:sz w:val="20"/>
          <w:szCs w:val="20"/>
        </w:rPr>
      </w:pPr>
    </w:p>
    <w:p w:rsidR="00641925" w:rsidRDefault="00641925" w:rsidP="004505B4">
      <w:pPr>
        <w:tabs>
          <w:tab w:val="left" w:pos="1407"/>
        </w:tabs>
        <w:jc w:val="both"/>
        <w:rPr>
          <w:sz w:val="20"/>
          <w:szCs w:val="20"/>
        </w:rPr>
      </w:pPr>
    </w:p>
    <w:p w:rsidR="00641925" w:rsidRDefault="00641925" w:rsidP="004505B4">
      <w:pPr>
        <w:tabs>
          <w:tab w:val="left" w:pos="1407"/>
        </w:tabs>
        <w:jc w:val="both"/>
        <w:rPr>
          <w:sz w:val="20"/>
          <w:szCs w:val="20"/>
        </w:rPr>
      </w:pPr>
    </w:p>
    <w:p w:rsidR="00641925" w:rsidRDefault="00641925" w:rsidP="004505B4">
      <w:pPr>
        <w:tabs>
          <w:tab w:val="left" w:pos="1407"/>
        </w:tabs>
        <w:jc w:val="both"/>
        <w:rPr>
          <w:sz w:val="20"/>
          <w:szCs w:val="20"/>
        </w:rPr>
      </w:pPr>
    </w:p>
    <w:p w:rsidR="00641925" w:rsidRDefault="00641925" w:rsidP="004505B4">
      <w:pPr>
        <w:tabs>
          <w:tab w:val="left" w:pos="1407"/>
        </w:tabs>
        <w:jc w:val="both"/>
        <w:rPr>
          <w:sz w:val="20"/>
          <w:szCs w:val="20"/>
        </w:rPr>
      </w:pPr>
    </w:p>
    <w:p w:rsidR="00641925" w:rsidRDefault="00641925" w:rsidP="004505B4">
      <w:pPr>
        <w:tabs>
          <w:tab w:val="left" w:pos="1407"/>
        </w:tabs>
        <w:jc w:val="both"/>
        <w:rPr>
          <w:sz w:val="20"/>
          <w:szCs w:val="20"/>
        </w:rPr>
      </w:pPr>
    </w:p>
    <w:p w:rsidR="00641925" w:rsidRDefault="00641925" w:rsidP="004505B4">
      <w:pPr>
        <w:tabs>
          <w:tab w:val="left" w:pos="1407"/>
        </w:tabs>
        <w:jc w:val="both"/>
        <w:rPr>
          <w:sz w:val="20"/>
          <w:szCs w:val="20"/>
        </w:rPr>
      </w:pPr>
    </w:p>
    <w:p w:rsidR="003A4B8A" w:rsidRDefault="003A4B8A" w:rsidP="004505B4">
      <w:pPr>
        <w:tabs>
          <w:tab w:val="left" w:pos="1407"/>
        </w:tabs>
        <w:jc w:val="both"/>
        <w:rPr>
          <w:sz w:val="20"/>
          <w:szCs w:val="20"/>
        </w:rPr>
      </w:pPr>
    </w:p>
    <w:p w:rsidR="00641925" w:rsidRDefault="00641925" w:rsidP="004505B4">
      <w:pPr>
        <w:tabs>
          <w:tab w:val="left" w:pos="1407"/>
        </w:tabs>
        <w:jc w:val="both"/>
        <w:rPr>
          <w:sz w:val="20"/>
          <w:szCs w:val="20"/>
        </w:rPr>
      </w:pPr>
    </w:p>
    <w:p w:rsidR="00641925" w:rsidRDefault="00641925" w:rsidP="004505B4">
      <w:pPr>
        <w:tabs>
          <w:tab w:val="left" w:pos="1407"/>
        </w:tabs>
        <w:jc w:val="both"/>
        <w:rPr>
          <w:sz w:val="20"/>
          <w:szCs w:val="20"/>
        </w:rPr>
      </w:pPr>
    </w:p>
    <w:p w:rsidR="004505B4" w:rsidRPr="008375AB" w:rsidRDefault="000626F8" w:rsidP="004505B4">
      <w:pPr>
        <w:tabs>
          <w:tab w:val="left" w:pos="1407"/>
        </w:tabs>
        <w:jc w:val="both"/>
        <w:rPr>
          <w:sz w:val="20"/>
          <w:szCs w:val="20"/>
        </w:rPr>
      </w:pPr>
      <w:proofErr w:type="spellStart"/>
      <w:r>
        <w:rPr>
          <w:sz w:val="20"/>
          <w:szCs w:val="20"/>
        </w:rPr>
        <w:t>Н</w:t>
      </w:r>
      <w:r w:rsidR="0033578B" w:rsidRPr="008375AB">
        <w:rPr>
          <w:sz w:val="20"/>
          <w:szCs w:val="20"/>
        </w:rPr>
        <w:t>.</w:t>
      </w:r>
      <w:r w:rsidR="00662668">
        <w:rPr>
          <w:sz w:val="20"/>
          <w:szCs w:val="20"/>
        </w:rPr>
        <w:t>Н.Новоселова</w:t>
      </w:r>
      <w:proofErr w:type="spellEnd"/>
    </w:p>
    <w:p w:rsidR="00BA5A4E" w:rsidRDefault="004505B4" w:rsidP="0055278F">
      <w:pPr>
        <w:tabs>
          <w:tab w:val="left" w:pos="1407"/>
        </w:tabs>
        <w:jc w:val="both"/>
        <w:rPr>
          <w:sz w:val="20"/>
          <w:szCs w:val="20"/>
        </w:rPr>
      </w:pPr>
      <w:r w:rsidRPr="008375AB">
        <w:rPr>
          <w:sz w:val="20"/>
          <w:szCs w:val="20"/>
        </w:rPr>
        <w:t>31882</w:t>
      </w:r>
      <w:r w:rsidR="0061695A" w:rsidRPr="008375AB">
        <w:rPr>
          <w:sz w:val="20"/>
          <w:szCs w:val="20"/>
        </w:rPr>
        <w:t xml:space="preserve">     </w:t>
      </w:r>
    </w:p>
    <w:p w:rsidR="00CF564B" w:rsidRDefault="00CF564B" w:rsidP="0075796B">
      <w:pPr>
        <w:ind w:left="5103"/>
        <w:jc w:val="center"/>
      </w:pPr>
    </w:p>
    <w:p w:rsidR="0075796B" w:rsidRPr="003C3CA3" w:rsidRDefault="0075796B" w:rsidP="0075796B">
      <w:pPr>
        <w:ind w:left="5103"/>
        <w:jc w:val="center"/>
      </w:pPr>
      <w:r w:rsidRPr="003C3CA3">
        <w:t>ПРИЛОЖЕНИЕ</w:t>
      </w:r>
    </w:p>
    <w:p w:rsidR="0075796B" w:rsidRDefault="0075796B" w:rsidP="0075796B">
      <w:pPr>
        <w:ind w:left="5103"/>
        <w:jc w:val="center"/>
      </w:pPr>
      <w:r w:rsidRPr="003C3CA3">
        <w:t xml:space="preserve">к </w:t>
      </w:r>
      <w:r>
        <w:t xml:space="preserve">постановлению администрации </w:t>
      </w:r>
    </w:p>
    <w:p w:rsidR="0075796B" w:rsidRDefault="0075796B" w:rsidP="0075796B">
      <w:pPr>
        <w:ind w:left="5103"/>
        <w:jc w:val="center"/>
      </w:pPr>
      <w:r>
        <w:t xml:space="preserve">города Бердска </w:t>
      </w:r>
    </w:p>
    <w:p w:rsidR="0075796B" w:rsidRPr="00CF564B" w:rsidRDefault="0075796B" w:rsidP="00CF564B">
      <w:pPr>
        <w:pStyle w:val="ae"/>
        <w:spacing w:before="0" w:beforeAutospacing="0" w:after="0" w:afterAutospacing="0"/>
        <w:rPr>
          <w:b/>
          <w:bCs/>
          <w:sz w:val="28"/>
          <w:szCs w:val="28"/>
        </w:rPr>
      </w:pPr>
      <w:r w:rsidRPr="00CF564B">
        <w:rPr>
          <w:sz w:val="28"/>
          <w:szCs w:val="28"/>
        </w:rPr>
        <w:t xml:space="preserve">                                                                                   </w:t>
      </w:r>
      <w:r w:rsidR="00CF564B">
        <w:rPr>
          <w:sz w:val="28"/>
          <w:szCs w:val="28"/>
        </w:rPr>
        <w:t xml:space="preserve"> </w:t>
      </w:r>
      <w:r w:rsidR="00CE5FCF">
        <w:rPr>
          <w:sz w:val="28"/>
          <w:szCs w:val="28"/>
        </w:rPr>
        <w:t xml:space="preserve"> </w:t>
      </w:r>
      <w:r w:rsidR="00CF564B">
        <w:rPr>
          <w:sz w:val="28"/>
          <w:szCs w:val="28"/>
        </w:rPr>
        <w:t xml:space="preserve">    </w:t>
      </w:r>
      <w:r w:rsidR="00CE5FCF">
        <w:rPr>
          <w:sz w:val="28"/>
          <w:szCs w:val="28"/>
        </w:rPr>
        <w:t>от</w:t>
      </w:r>
      <w:r w:rsidR="00CF564B">
        <w:rPr>
          <w:sz w:val="28"/>
          <w:szCs w:val="28"/>
        </w:rPr>
        <w:t xml:space="preserve"> </w:t>
      </w:r>
      <w:r w:rsidRPr="00CF564B">
        <w:rPr>
          <w:sz w:val="28"/>
          <w:szCs w:val="28"/>
        </w:rPr>
        <w:t xml:space="preserve"> </w:t>
      </w:r>
      <w:r w:rsidR="00CE5FCF">
        <w:rPr>
          <w:sz w:val="28"/>
          <w:szCs w:val="28"/>
        </w:rPr>
        <w:t>28.10.2022</w:t>
      </w:r>
      <w:r w:rsidRPr="00CF564B">
        <w:rPr>
          <w:sz w:val="28"/>
          <w:szCs w:val="28"/>
        </w:rPr>
        <w:t xml:space="preserve"> № </w:t>
      </w:r>
      <w:r w:rsidR="00CE5FCF">
        <w:rPr>
          <w:sz w:val="28"/>
          <w:szCs w:val="28"/>
        </w:rPr>
        <w:t>4602</w:t>
      </w:r>
    </w:p>
    <w:p w:rsidR="0075796B" w:rsidRDefault="0075796B" w:rsidP="0075796B">
      <w:pPr>
        <w:pStyle w:val="ae"/>
        <w:spacing w:before="0" w:beforeAutospacing="0" w:after="0" w:afterAutospacing="0"/>
        <w:jc w:val="center"/>
        <w:rPr>
          <w:b/>
          <w:bCs/>
          <w:sz w:val="28"/>
          <w:szCs w:val="28"/>
        </w:rPr>
      </w:pPr>
    </w:p>
    <w:p w:rsidR="0075796B" w:rsidRDefault="0075796B" w:rsidP="0075796B">
      <w:pPr>
        <w:pStyle w:val="ae"/>
        <w:spacing w:before="0" w:beforeAutospacing="0" w:after="0" w:afterAutospacing="0"/>
        <w:rPr>
          <w:b/>
          <w:bCs/>
          <w:sz w:val="28"/>
          <w:szCs w:val="28"/>
        </w:rPr>
      </w:pPr>
    </w:p>
    <w:p w:rsidR="0075796B" w:rsidRDefault="0075796B" w:rsidP="0075796B">
      <w:pPr>
        <w:pStyle w:val="ae"/>
        <w:spacing w:before="0" w:beforeAutospacing="0" w:after="0" w:afterAutospacing="0"/>
        <w:jc w:val="center"/>
        <w:rPr>
          <w:b/>
          <w:bCs/>
          <w:sz w:val="28"/>
          <w:szCs w:val="28"/>
        </w:rPr>
      </w:pPr>
      <w:r>
        <w:rPr>
          <w:b/>
          <w:bCs/>
          <w:sz w:val="28"/>
          <w:szCs w:val="28"/>
        </w:rPr>
        <w:t xml:space="preserve">АДМИНИСТРАТИВНЫЙ РЕГЛАМЕНТ </w:t>
      </w:r>
    </w:p>
    <w:p w:rsidR="0075796B" w:rsidRDefault="0075796B" w:rsidP="0075796B">
      <w:pPr>
        <w:pStyle w:val="ae"/>
        <w:spacing w:before="0" w:beforeAutospacing="0" w:after="0" w:afterAutospacing="0"/>
        <w:jc w:val="center"/>
        <w:rPr>
          <w:b/>
          <w:bCs/>
          <w:sz w:val="28"/>
          <w:szCs w:val="28"/>
        </w:rPr>
      </w:pPr>
      <w:r w:rsidRPr="00306428">
        <w:rPr>
          <w:b/>
          <w:bCs/>
          <w:sz w:val="28"/>
          <w:szCs w:val="28"/>
        </w:rPr>
        <w:t xml:space="preserve">предоставления муниципальной услуги </w:t>
      </w:r>
      <w:r>
        <w:rPr>
          <w:b/>
          <w:bCs/>
          <w:sz w:val="28"/>
          <w:szCs w:val="28"/>
        </w:rPr>
        <w:t xml:space="preserve"> </w:t>
      </w:r>
    </w:p>
    <w:p w:rsidR="0075796B" w:rsidRPr="00306428" w:rsidRDefault="0075796B" w:rsidP="0075796B">
      <w:pPr>
        <w:pStyle w:val="ae"/>
        <w:spacing w:before="0" w:beforeAutospacing="0" w:after="0" w:afterAutospacing="0"/>
        <w:jc w:val="center"/>
        <w:rPr>
          <w:bCs/>
          <w:sz w:val="28"/>
          <w:szCs w:val="28"/>
        </w:rPr>
      </w:pPr>
      <w:r w:rsidRPr="00116B2B">
        <w:rPr>
          <w:b/>
          <w:sz w:val="28"/>
          <w:szCs w:val="28"/>
        </w:rPr>
        <w:t>«</w:t>
      </w:r>
      <w:r w:rsidR="00F72442" w:rsidRPr="00116B2B">
        <w:rPr>
          <w:b/>
          <w:sz w:val="28"/>
          <w:szCs w:val="28"/>
        </w:rPr>
        <w:t>Признание</w:t>
      </w:r>
      <w:r w:rsidR="00F72442">
        <w:rPr>
          <w:b/>
          <w:sz w:val="28"/>
          <w:szCs w:val="28"/>
        </w:rPr>
        <w:t xml:space="preserve"> граждан </w:t>
      </w:r>
      <w:proofErr w:type="gramStart"/>
      <w:r w:rsidR="00F72442">
        <w:rPr>
          <w:b/>
          <w:sz w:val="28"/>
          <w:szCs w:val="28"/>
        </w:rPr>
        <w:t>малоимущими</w:t>
      </w:r>
      <w:proofErr w:type="gramEnd"/>
      <w:r w:rsidR="00F72442">
        <w:rPr>
          <w:b/>
          <w:sz w:val="28"/>
          <w:szCs w:val="28"/>
        </w:rPr>
        <w:t xml:space="preserve"> в целях принятия на учет в качестве нуждающихся в жилых помещениях</w:t>
      </w:r>
      <w:r>
        <w:rPr>
          <w:b/>
          <w:sz w:val="28"/>
          <w:szCs w:val="28"/>
        </w:rPr>
        <w:t>»</w:t>
      </w:r>
      <w:r>
        <w:rPr>
          <w:b/>
          <w:bCs/>
          <w:sz w:val="28"/>
          <w:szCs w:val="28"/>
        </w:rPr>
        <w:t xml:space="preserve"> </w:t>
      </w:r>
    </w:p>
    <w:p w:rsidR="0075796B" w:rsidRDefault="0075796B" w:rsidP="0075796B">
      <w:pPr>
        <w:pStyle w:val="ae"/>
        <w:spacing w:before="0" w:beforeAutospacing="0" w:after="0" w:afterAutospacing="0"/>
        <w:jc w:val="center"/>
        <w:rPr>
          <w:sz w:val="28"/>
          <w:szCs w:val="28"/>
        </w:rPr>
      </w:pPr>
    </w:p>
    <w:p w:rsidR="00116B2B" w:rsidRDefault="00116B2B" w:rsidP="0075796B">
      <w:pPr>
        <w:pStyle w:val="ae"/>
        <w:spacing w:before="0" w:beforeAutospacing="0" w:after="0" w:afterAutospacing="0"/>
        <w:jc w:val="center"/>
        <w:rPr>
          <w:sz w:val="28"/>
          <w:szCs w:val="28"/>
        </w:rPr>
      </w:pPr>
    </w:p>
    <w:p w:rsidR="0075796B" w:rsidRDefault="0075796B" w:rsidP="0075796B">
      <w:pPr>
        <w:pStyle w:val="ae"/>
        <w:spacing w:before="0" w:beforeAutospacing="0" w:after="0" w:afterAutospacing="0"/>
        <w:jc w:val="center"/>
        <w:rPr>
          <w:b/>
          <w:sz w:val="28"/>
          <w:szCs w:val="28"/>
        </w:rPr>
      </w:pPr>
      <w:r w:rsidRPr="00F72442">
        <w:rPr>
          <w:b/>
          <w:sz w:val="28"/>
          <w:szCs w:val="28"/>
          <w:lang w:val="en-US"/>
        </w:rPr>
        <w:t>I</w:t>
      </w:r>
      <w:r w:rsidRPr="00F72442">
        <w:rPr>
          <w:b/>
          <w:sz w:val="28"/>
          <w:szCs w:val="28"/>
        </w:rPr>
        <w:t>. ОБЩИЕ ПОЛОЖЕНИЯ</w:t>
      </w:r>
    </w:p>
    <w:p w:rsidR="003A4B8A" w:rsidRPr="00F72442" w:rsidRDefault="003A4B8A" w:rsidP="0075796B">
      <w:pPr>
        <w:pStyle w:val="ae"/>
        <w:spacing w:before="0" w:beforeAutospacing="0" w:after="0" w:afterAutospacing="0"/>
        <w:jc w:val="center"/>
        <w:rPr>
          <w:b/>
          <w:sz w:val="28"/>
          <w:szCs w:val="28"/>
        </w:rPr>
      </w:pPr>
    </w:p>
    <w:p w:rsidR="009D004C" w:rsidRPr="00F72442" w:rsidRDefault="00F72442" w:rsidP="009D004C">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1. </w:t>
      </w:r>
      <w:proofErr w:type="gramStart"/>
      <w:r w:rsidRPr="00F72442">
        <w:rPr>
          <w:rFonts w:ascii="Times New Roman" w:hAnsi="Times New Roman" w:cs="Times New Roman"/>
          <w:sz w:val="28"/>
          <w:szCs w:val="28"/>
        </w:rPr>
        <w:t xml:space="preserve">Административный регламент предоставления муниципальной услуги </w:t>
      </w:r>
      <w:r>
        <w:rPr>
          <w:rFonts w:ascii="Times New Roman" w:hAnsi="Times New Roman" w:cs="Times New Roman"/>
          <w:sz w:val="28"/>
          <w:szCs w:val="28"/>
        </w:rPr>
        <w:t>«</w:t>
      </w:r>
      <w:r w:rsidRPr="00F72442">
        <w:rPr>
          <w:rFonts w:ascii="Times New Roman" w:hAnsi="Times New Roman" w:cs="Times New Roman"/>
          <w:sz w:val="28"/>
          <w:szCs w:val="28"/>
        </w:rPr>
        <w:t>Признание граждан малоимущими в целях принятия на учет в качестве нуждающихся в жилых помещениях</w:t>
      </w:r>
      <w:r>
        <w:rPr>
          <w:rFonts w:ascii="Times New Roman" w:hAnsi="Times New Roman" w:cs="Times New Roman"/>
          <w:sz w:val="28"/>
          <w:szCs w:val="28"/>
        </w:rPr>
        <w:t>»</w:t>
      </w:r>
      <w:r w:rsidRPr="00F72442">
        <w:rPr>
          <w:rFonts w:ascii="Times New Roman" w:hAnsi="Times New Roman" w:cs="Times New Roman"/>
          <w:sz w:val="28"/>
          <w:szCs w:val="28"/>
        </w:rPr>
        <w:t xml:space="preserve"> (далее - административный регламент) устанавливает порядок и стандарт предоставления </w:t>
      </w:r>
      <w:r w:rsidR="00BC363A">
        <w:rPr>
          <w:rFonts w:ascii="Times New Roman" w:hAnsi="Times New Roman" w:cs="Times New Roman"/>
          <w:sz w:val="28"/>
          <w:szCs w:val="28"/>
        </w:rPr>
        <w:t xml:space="preserve">администрацией города Бердска (далее - администрация) </w:t>
      </w:r>
      <w:r w:rsidRPr="00F72442">
        <w:rPr>
          <w:rFonts w:ascii="Times New Roman" w:hAnsi="Times New Roman" w:cs="Times New Roman"/>
          <w:sz w:val="28"/>
          <w:szCs w:val="28"/>
        </w:rPr>
        <w:t>муниципальной услуги</w:t>
      </w:r>
      <w:r w:rsidR="00BC363A">
        <w:rPr>
          <w:rFonts w:ascii="Times New Roman" w:hAnsi="Times New Roman" w:cs="Times New Roman"/>
          <w:sz w:val="28"/>
          <w:szCs w:val="28"/>
        </w:rPr>
        <w:t xml:space="preserve"> по признанию граждан малоимущими в целях принятия на учет в качестве нуждающихся в жилых помещениях (далее – муниципальная услуга)</w:t>
      </w:r>
      <w:r w:rsidRPr="00F72442">
        <w:rPr>
          <w:rFonts w:ascii="Times New Roman" w:hAnsi="Times New Roman" w:cs="Times New Roman"/>
          <w:sz w:val="28"/>
          <w:szCs w:val="28"/>
        </w:rPr>
        <w:t>, а также состав, последовательность и сроки выполнения административных</w:t>
      </w:r>
      <w:proofErr w:type="gramEnd"/>
      <w:r w:rsidRPr="00F72442">
        <w:rPr>
          <w:rFonts w:ascii="Times New Roman" w:hAnsi="Times New Roman" w:cs="Times New Roman"/>
          <w:sz w:val="28"/>
          <w:szCs w:val="28"/>
        </w:rPr>
        <w:t xml:space="preserve"> процедур, требования к порядку их выполнения, порядок и формы </w:t>
      </w:r>
      <w:proofErr w:type="gramStart"/>
      <w:r w:rsidRPr="00F72442">
        <w:rPr>
          <w:rFonts w:ascii="Times New Roman" w:hAnsi="Times New Roman" w:cs="Times New Roman"/>
          <w:sz w:val="28"/>
          <w:szCs w:val="28"/>
        </w:rPr>
        <w:t>контроля за</w:t>
      </w:r>
      <w:proofErr w:type="gramEnd"/>
      <w:r w:rsidRPr="00F72442">
        <w:rPr>
          <w:rFonts w:ascii="Times New Roman" w:hAnsi="Times New Roman" w:cs="Times New Roman"/>
          <w:sz w:val="28"/>
          <w:szCs w:val="28"/>
        </w:rPr>
        <w:t xml:space="preserve"> исполнением административного регламента, порядок досудебного (внесудебного) обжалования заявителем решений и действий (</w:t>
      </w:r>
      <w:r w:rsidR="00BC363A">
        <w:rPr>
          <w:rFonts w:ascii="Times New Roman" w:hAnsi="Times New Roman" w:cs="Times New Roman"/>
          <w:sz w:val="28"/>
          <w:szCs w:val="28"/>
        </w:rPr>
        <w:t xml:space="preserve">бездействия) </w:t>
      </w:r>
      <w:r w:rsidR="009D004C">
        <w:rPr>
          <w:rFonts w:ascii="Times New Roman" w:hAnsi="Times New Roman" w:cs="Times New Roman"/>
          <w:sz w:val="28"/>
          <w:szCs w:val="28"/>
        </w:rPr>
        <w:t xml:space="preserve">органа, предоставляющего муниципальную услугу, МФЦ, организаций, указанных в части 1.1. статьи 16 Федерального закона № 210-ФЗ, а также их должностных лиц, муниципальных служащих, работников. </w:t>
      </w:r>
    </w:p>
    <w:p w:rsidR="00F72442" w:rsidRPr="00F72442" w:rsidRDefault="00F72442" w:rsidP="00F72442">
      <w:pPr>
        <w:pStyle w:val="ConsPlusNormal0"/>
        <w:ind w:firstLine="540"/>
        <w:jc w:val="both"/>
        <w:rPr>
          <w:rFonts w:ascii="Times New Roman" w:hAnsi="Times New Roman" w:cs="Times New Roman"/>
          <w:sz w:val="28"/>
          <w:szCs w:val="28"/>
        </w:rPr>
      </w:pPr>
      <w:r w:rsidRPr="00F72442">
        <w:rPr>
          <w:rFonts w:ascii="Times New Roman" w:hAnsi="Times New Roman" w:cs="Times New Roman"/>
          <w:sz w:val="28"/>
          <w:szCs w:val="28"/>
        </w:rPr>
        <w:t>2.</w:t>
      </w:r>
      <w:r>
        <w:t> </w:t>
      </w:r>
      <w:r w:rsidRPr="00F72442">
        <w:rPr>
          <w:rFonts w:ascii="Times New Roman" w:hAnsi="Times New Roman" w:cs="Times New Roman"/>
          <w:sz w:val="28"/>
          <w:szCs w:val="28"/>
        </w:rPr>
        <w:t>Муниципальная услуга предоставляется физическим лицам либо их уполномоченным представителям (далее - заявитель).</w:t>
      </w:r>
    </w:p>
    <w:p w:rsidR="00F72442" w:rsidRPr="00F72442" w:rsidRDefault="00F72442" w:rsidP="00F72442">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3. </w:t>
      </w:r>
      <w:r w:rsidRPr="00F72442">
        <w:rPr>
          <w:rFonts w:ascii="Times New Roman" w:hAnsi="Times New Roman" w:cs="Times New Roman"/>
          <w:sz w:val="28"/>
          <w:szCs w:val="28"/>
        </w:rPr>
        <w:t>Информирование о предоставлении муниципальной услуги осуществляется администрацией</w:t>
      </w:r>
      <w:r w:rsidR="00BC363A">
        <w:rPr>
          <w:rFonts w:ascii="Times New Roman" w:hAnsi="Times New Roman" w:cs="Times New Roman"/>
          <w:sz w:val="28"/>
          <w:szCs w:val="28"/>
        </w:rPr>
        <w:t>.</w:t>
      </w:r>
    </w:p>
    <w:p w:rsidR="00F72442" w:rsidRPr="00F72442" w:rsidRDefault="00F72442" w:rsidP="00F72442">
      <w:pPr>
        <w:pStyle w:val="ConsPlusNormal0"/>
        <w:ind w:firstLine="540"/>
        <w:jc w:val="both"/>
        <w:rPr>
          <w:rFonts w:ascii="Times New Roman" w:hAnsi="Times New Roman" w:cs="Times New Roman"/>
          <w:sz w:val="28"/>
          <w:szCs w:val="28"/>
        </w:rPr>
      </w:pPr>
      <w:proofErr w:type="gramStart"/>
      <w:r w:rsidRPr="00F72442">
        <w:rPr>
          <w:rFonts w:ascii="Times New Roman" w:hAnsi="Times New Roman" w:cs="Times New Roman"/>
          <w:sz w:val="28"/>
          <w:szCs w:val="28"/>
        </w:rPr>
        <w:t xml:space="preserve">Сведения о месте нахождения, номерах справочных телефонов, адресах электронной почты администрации размещаются на информационном стенде, расположенном в помещении администрации, официальном сайте администрации, Едином портале государственный услуг (далее - ЕПГУ), в государственном автономном учреждении Новосибирской области </w:t>
      </w:r>
      <w:r>
        <w:rPr>
          <w:rFonts w:ascii="Times New Roman" w:hAnsi="Times New Roman" w:cs="Times New Roman"/>
          <w:sz w:val="28"/>
          <w:szCs w:val="28"/>
        </w:rPr>
        <w:t>«</w:t>
      </w:r>
      <w:r w:rsidRPr="00F72442">
        <w:rPr>
          <w:rFonts w:ascii="Times New Roman" w:hAnsi="Times New Roman" w:cs="Times New Roman"/>
          <w:sz w:val="28"/>
          <w:szCs w:val="28"/>
        </w:rPr>
        <w:t>Многофункциональный центр организации предоставления государственных и муниципальных услуг Новосибирской области</w:t>
      </w:r>
      <w:r>
        <w:rPr>
          <w:rFonts w:ascii="Times New Roman" w:hAnsi="Times New Roman" w:cs="Times New Roman"/>
          <w:sz w:val="28"/>
          <w:szCs w:val="28"/>
        </w:rPr>
        <w:t>»</w:t>
      </w:r>
      <w:r w:rsidRPr="00F72442">
        <w:rPr>
          <w:rFonts w:ascii="Times New Roman" w:hAnsi="Times New Roman" w:cs="Times New Roman"/>
          <w:sz w:val="28"/>
          <w:szCs w:val="28"/>
        </w:rPr>
        <w:t xml:space="preserve"> (далее - МФЦ), в </w:t>
      </w:r>
      <w:r w:rsidR="003D110B" w:rsidRPr="00F72442">
        <w:rPr>
          <w:rFonts w:ascii="Times New Roman" w:hAnsi="Times New Roman" w:cs="Times New Roman"/>
          <w:sz w:val="28"/>
          <w:szCs w:val="28"/>
        </w:rPr>
        <w:t>Федерально</w:t>
      </w:r>
      <w:r w:rsidR="008620FE">
        <w:rPr>
          <w:rFonts w:ascii="Times New Roman" w:hAnsi="Times New Roman" w:cs="Times New Roman"/>
          <w:sz w:val="28"/>
          <w:szCs w:val="28"/>
        </w:rPr>
        <w:t>м</w:t>
      </w:r>
      <w:r w:rsidR="003D110B">
        <w:rPr>
          <w:rFonts w:ascii="Times New Roman" w:hAnsi="Times New Roman" w:cs="Times New Roman"/>
          <w:sz w:val="28"/>
          <w:szCs w:val="28"/>
        </w:rPr>
        <w:t xml:space="preserve"> </w:t>
      </w:r>
      <w:r w:rsidR="000626F8">
        <w:rPr>
          <w:rFonts w:ascii="Times New Roman" w:hAnsi="Times New Roman" w:cs="Times New Roman"/>
          <w:sz w:val="28"/>
          <w:szCs w:val="28"/>
        </w:rPr>
        <w:t>реестр</w:t>
      </w:r>
      <w:r w:rsidR="008620FE">
        <w:rPr>
          <w:rFonts w:ascii="Times New Roman" w:hAnsi="Times New Roman" w:cs="Times New Roman"/>
          <w:sz w:val="28"/>
          <w:szCs w:val="28"/>
        </w:rPr>
        <w:t>е</w:t>
      </w:r>
      <w:r w:rsidR="000626F8">
        <w:rPr>
          <w:rFonts w:ascii="Times New Roman" w:hAnsi="Times New Roman" w:cs="Times New Roman"/>
          <w:sz w:val="28"/>
          <w:szCs w:val="28"/>
        </w:rPr>
        <w:t xml:space="preserve"> государственных и муниципальных услуг (</w:t>
      </w:r>
      <w:r w:rsidR="003D110B">
        <w:rPr>
          <w:rFonts w:ascii="Times New Roman" w:hAnsi="Times New Roman" w:cs="Times New Roman"/>
          <w:sz w:val="28"/>
          <w:szCs w:val="28"/>
        </w:rPr>
        <w:t xml:space="preserve">далее - </w:t>
      </w:r>
      <w:r w:rsidR="000626F8">
        <w:rPr>
          <w:rFonts w:ascii="Times New Roman" w:hAnsi="Times New Roman" w:cs="Times New Roman"/>
          <w:sz w:val="28"/>
          <w:szCs w:val="28"/>
        </w:rPr>
        <w:t>ФРГМУ)</w:t>
      </w:r>
      <w:r w:rsidR="003D110B">
        <w:rPr>
          <w:rFonts w:ascii="Times New Roman" w:hAnsi="Times New Roman" w:cs="Times New Roman"/>
          <w:sz w:val="28"/>
          <w:szCs w:val="28"/>
        </w:rPr>
        <w:t>.</w:t>
      </w:r>
      <w:proofErr w:type="gramEnd"/>
    </w:p>
    <w:p w:rsidR="00F72442" w:rsidRPr="00F72442" w:rsidRDefault="00F72442" w:rsidP="00F72442">
      <w:pPr>
        <w:pStyle w:val="ConsPlusNormal0"/>
        <w:ind w:firstLine="540"/>
        <w:jc w:val="both"/>
        <w:rPr>
          <w:rFonts w:ascii="Times New Roman" w:hAnsi="Times New Roman" w:cs="Times New Roman"/>
          <w:sz w:val="28"/>
          <w:szCs w:val="28"/>
        </w:rPr>
      </w:pPr>
      <w:r w:rsidRPr="00F72442">
        <w:rPr>
          <w:rFonts w:ascii="Times New Roman" w:hAnsi="Times New Roman" w:cs="Times New Roman"/>
          <w:sz w:val="28"/>
          <w:szCs w:val="28"/>
        </w:rPr>
        <w:t>Сведения о местах нахождения, контактных телефонах и графиках работы филиалов МФЦ размещаются на официальном сайте МФЦ - www.mfc-nso.ru, на стендах МФЦ, а также указанные сведения можно получить по телефону единой справочной службы МФЦ - 052.</w:t>
      </w:r>
    </w:p>
    <w:p w:rsidR="00F72442" w:rsidRPr="00F72442" w:rsidRDefault="00F72442" w:rsidP="00BC363A">
      <w:pPr>
        <w:pStyle w:val="ConsPlusNormal0"/>
        <w:ind w:firstLine="540"/>
        <w:jc w:val="both"/>
        <w:rPr>
          <w:rFonts w:ascii="Times New Roman" w:hAnsi="Times New Roman" w:cs="Times New Roman"/>
          <w:sz w:val="28"/>
          <w:szCs w:val="28"/>
        </w:rPr>
      </w:pPr>
      <w:proofErr w:type="gramStart"/>
      <w:r w:rsidRPr="00F72442">
        <w:rPr>
          <w:rFonts w:ascii="Times New Roman" w:hAnsi="Times New Roman" w:cs="Times New Roman"/>
          <w:sz w:val="28"/>
          <w:szCs w:val="28"/>
        </w:rPr>
        <w:lastRenderedPageBreak/>
        <w:t>По выбору заявителя заявление о при</w:t>
      </w:r>
      <w:r>
        <w:rPr>
          <w:rFonts w:ascii="Times New Roman" w:hAnsi="Times New Roman" w:cs="Times New Roman"/>
          <w:sz w:val="28"/>
          <w:szCs w:val="28"/>
        </w:rPr>
        <w:t>знании малоимущим в целях принятия на учет в качестве</w:t>
      </w:r>
      <w:proofErr w:type="gramEnd"/>
      <w:r>
        <w:rPr>
          <w:rFonts w:ascii="Times New Roman" w:hAnsi="Times New Roman" w:cs="Times New Roman"/>
          <w:sz w:val="28"/>
          <w:szCs w:val="28"/>
        </w:rPr>
        <w:t xml:space="preserve"> ну</w:t>
      </w:r>
      <w:r w:rsidRPr="00F72442">
        <w:rPr>
          <w:rFonts w:ascii="Times New Roman" w:hAnsi="Times New Roman" w:cs="Times New Roman"/>
          <w:sz w:val="28"/>
          <w:szCs w:val="28"/>
        </w:rPr>
        <w:t>ждающихся в жилых помещениях и документы, необходимые для предоставления муниципальной услуги, представляются одним из следующих способов:</w:t>
      </w:r>
    </w:p>
    <w:p w:rsidR="00F72442" w:rsidRPr="00F72442" w:rsidRDefault="00F72442" w:rsidP="00BC363A">
      <w:pPr>
        <w:pStyle w:val="ConsPlusNormal0"/>
        <w:ind w:firstLine="540"/>
        <w:jc w:val="both"/>
        <w:rPr>
          <w:rFonts w:ascii="Times New Roman" w:hAnsi="Times New Roman" w:cs="Times New Roman"/>
          <w:sz w:val="28"/>
          <w:szCs w:val="28"/>
        </w:rPr>
      </w:pPr>
      <w:r w:rsidRPr="00F72442">
        <w:rPr>
          <w:rFonts w:ascii="Times New Roman" w:hAnsi="Times New Roman" w:cs="Times New Roman"/>
          <w:sz w:val="28"/>
          <w:szCs w:val="28"/>
        </w:rPr>
        <w:t>в администрацию или МФЦ;</w:t>
      </w:r>
    </w:p>
    <w:p w:rsidR="00F72442" w:rsidRPr="00F72442" w:rsidRDefault="00F72442" w:rsidP="00BC363A">
      <w:pPr>
        <w:pStyle w:val="ConsPlusNormal0"/>
        <w:ind w:firstLine="540"/>
        <w:jc w:val="both"/>
        <w:rPr>
          <w:rFonts w:ascii="Times New Roman" w:hAnsi="Times New Roman" w:cs="Times New Roman"/>
          <w:sz w:val="28"/>
          <w:szCs w:val="28"/>
        </w:rPr>
      </w:pPr>
      <w:r w:rsidRPr="00F72442">
        <w:rPr>
          <w:rFonts w:ascii="Times New Roman" w:hAnsi="Times New Roman" w:cs="Times New Roman"/>
          <w:sz w:val="28"/>
          <w:szCs w:val="28"/>
        </w:rPr>
        <w:t>почтовым отправлением по месту нахождения администрации;</w:t>
      </w:r>
    </w:p>
    <w:p w:rsidR="00F72442" w:rsidRPr="00F72442" w:rsidRDefault="00F72442" w:rsidP="00BC363A">
      <w:pPr>
        <w:pStyle w:val="ConsPlusNormal0"/>
        <w:ind w:firstLine="540"/>
        <w:jc w:val="both"/>
        <w:rPr>
          <w:rFonts w:ascii="Times New Roman" w:hAnsi="Times New Roman" w:cs="Times New Roman"/>
          <w:sz w:val="28"/>
          <w:szCs w:val="28"/>
        </w:rPr>
      </w:pPr>
      <w:r w:rsidRPr="00F72442">
        <w:rPr>
          <w:rFonts w:ascii="Times New Roman" w:hAnsi="Times New Roman" w:cs="Times New Roman"/>
          <w:sz w:val="28"/>
          <w:szCs w:val="28"/>
        </w:rPr>
        <w:t xml:space="preserve">в электронной форме путем направления </w:t>
      </w:r>
      <w:r w:rsidR="009D4C24">
        <w:rPr>
          <w:rFonts w:ascii="Times New Roman" w:hAnsi="Times New Roman" w:cs="Times New Roman"/>
          <w:sz w:val="28"/>
          <w:szCs w:val="28"/>
        </w:rPr>
        <w:t xml:space="preserve">заявления и документов </w:t>
      </w:r>
      <w:r w:rsidRPr="00F72442">
        <w:rPr>
          <w:rFonts w:ascii="Times New Roman" w:hAnsi="Times New Roman" w:cs="Times New Roman"/>
          <w:sz w:val="28"/>
          <w:szCs w:val="28"/>
        </w:rPr>
        <w:t>на адрес электронной почты администрации</w:t>
      </w:r>
      <w:r w:rsidR="009D4C24">
        <w:rPr>
          <w:rFonts w:ascii="Times New Roman" w:hAnsi="Times New Roman" w:cs="Times New Roman"/>
          <w:sz w:val="28"/>
          <w:szCs w:val="28"/>
        </w:rPr>
        <w:t>.</w:t>
      </w:r>
    </w:p>
    <w:p w:rsidR="00F72442" w:rsidRPr="00F72442" w:rsidRDefault="00F72442" w:rsidP="00BC363A">
      <w:pPr>
        <w:pStyle w:val="ConsPlusNormal0"/>
        <w:ind w:firstLine="540"/>
        <w:jc w:val="both"/>
        <w:rPr>
          <w:rFonts w:ascii="Times New Roman" w:hAnsi="Times New Roman" w:cs="Times New Roman"/>
          <w:sz w:val="28"/>
          <w:szCs w:val="28"/>
        </w:rPr>
      </w:pPr>
      <w:r w:rsidRPr="00F72442">
        <w:rPr>
          <w:rFonts w:ascii="Times New Roman" w:hAnsi="Times New Roman" w:cs="Times New Roman"/>
          <w:sz w:val="28"/>
          <w:szCs w:val="28"/>
        </w:rPr>
        <w:t>Для получения информации по вопросам предоставления муниципальной услуги, в том числе о ходе предоставления муниципальной услуги, заявитель обращается:</w:t>
      </w:r>
    </w:p>
    <w:p w:rsidR="00F72442" w:rsidRPr="00F72442" w:rsidRDefault="00BC363A" w:rsidP="00BC363A">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xml:space="preserve">в устной форме </w:t>
      </w:r>
      <w:r w:rsidRPr="00F72442">
        <w:rPr>
          <w:rFonts w:ascii="Times New Roman" w:hAnsi="Times New Roman" w:cs="Times New Roman"/>
          <w:sz w:val="28"/>
          <w:szCs w:val="28"/>
        </w:rPr>
        <w:t>в соответствии с графиком приема заявителей</w:t>
      </w:r>
      <w:r>
        <w:rPr>
          <w:rFonts w:ascii="Times New Roman" w:hAnsi="Times New Roman" w:cs="Times New Roman"/>
          <w:sz w:val="28"/>
          <w:szCs w:val="28"/>
        </w:rPr>
        <w:t xml:space="preserve"> или по телефону в часы приема в администрацию</w:t>
      </w:r>
      <w:r w:rsidR="00F72442" w:rsidRPr="00F72442">
        <w:rPr>
          <w:rFonts w:ascii="Times New Roman" w:hAnsi="Times New Roman" w:cs="Times New Roman"/>
          <w:sz w:val="28"/>
          <w:szCs w:val="28"/>
        </w:rPr>
        <w:t>;</w:t>
      </w:r>
    </w:p>
    <w:p w:rsidR="00F72442" w:rsidRPr="00F72442" w:rsidRDefault="00F72442" w:rsidP="00BC363A">
      <w:pPr>
        <w:pStyle w:val="ConsPlusNormal0"/>
        <w:ind w:firstLine="540"/>
        <w:jc w:val="both"/>
        <w:rPr>
          <w:rFonts w:ascii="Times New Roman" w:hAnsi="Times New Roman" w:cs="Times New Roman"/>
          <w:sz w:val="28"/>
          <w:szCs w:val="28"/>
        </w:rPr>
      </w:pPr>
      <w:r w:rsidRPr="00F72442">
        <w:rPr>
          <w:rFonts w:ascii="Times New Roman" w:hAnsi="Times New Roman" w:cs="Times New Roman"/>
          <w:sz w:val="28"/>
          <w:szCs w:val="28"/>
        </w:rPr>
        <w:t xml:space="preserve">в письменной форме лично </w:t>
      </w:r>
      <w:r w:rsidR="00BC363A">
        <w:rPr>
          <w:rFonts w:ascii="Times New Roman" w:hAnsi="Times New Roman" w:cs="Times New Roman"/>
          <w:sz w:val="28"/>
          <w:szCs w:val="28"/>
        </w:rPr>
        <w:t xml:space="preserve">в часы приема </w:t>
      </w:r>
      <w:r w:rsidRPr="00F72442">
        <w:rPr>
          <w:rFonts w:ascii="Times New Roman" w:hAnsi="Times New Roman" w:cs="Times New Roman"/>
          <w:sz w:val="28"/>
          <w:szCs w:val="28"/>
        </w:rPr>
        <w:t>или почтовым отправлением в адрес администрации;</w:t>
      </w:r>
    </w:p>
    <w:p w:rsidR="00F72442" w:rsidRPr="00F72442" w:rsidRDefault="0008046D" w:rsidP="00BC363A">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в электронной форме на электронный адрес администрации.</w:t>
      </w:r>
    </w:p>
    <w:p w:rsidR="00F72442" w:rsidRPr="00F72442" w:rsidRDefault="00F72442" w:rsidP="00BC363A">
      <w:pPr>
        <w:pStyle w:val="ConsPlusNormal0"/>
        <w:ind w:firstLine="540"/>
        <w:jc w:val="both"/>
        <w:rPr>
          <w:rFonts w:ascii="Times New Roman" w:hAnsi="Times New Roman" w:cs="Times New Roman"/>
          <w:sz w:val="28"/>
          <w:szCs w:val="28"/>
        </w:rPr>
      </w:pPr>
      <w:r w:rsidRPr="00F72442">
        <w:rPr>
          <w:rFonts w:ascii="Times New Roman" w:hAnsi="Times New Roman" w:cs="Times New Roman"/>
          <w:sz w:val="28"/>
          <w:szCs w:val="28"/>
        </w:rPr>
        <w:t>Информация о предоставлении муниципальной услуги на ЕПГУ.</w:t>
      </w:r>
    </w:p>
    <w:p w:rsidR="00F72442" w:rsidRPr="00F72442" w:rsidRDefault="00F72442" w:rsidP="00BC363A">
      <w:pPr>
        <w:pStyle w:val="ConsPlusNormal0"/>
        <w:ind w:firstLine="540"/>
        <w:jc w:val="both"/>
        <w:rPr>
          <w:rFonts w:ascii="Times New Roman" w:hAnsi="Times New Roman" w:cs="Times New Roman"/>
          <w:sz w:val="28"/>
          <w:szCs w:val="28"/>
        </w:rPr>
      </w:pPr>
      <w:r w:rsidRPr="00F72442">
        <w:rPr>
          <w:rFonts w:ascii="Times New Roman" w:hAnsi="Times New Roman" w:cs="Times New Roman"/>
          <w:sz w:val="28"/>
          <w:szCs w:val="28"/>
        </w:rPr>
        <w:t>На ЕПГУ размещается следующая информация:</w:t>
      </w:r>
    </w:p>
    <w:p w:rsidR="00F72442" w:rsidRPr="00F72442" w:rsidRDefault="00F72442" w:rsidP="00BC363A">
      <w:pPr>
        <w:pStyle w:val="ConsPlusNormal0"/>
        <w:ind w:firstLine="540"/>
        <w:jc w:val="both"/>
        <w:rPr>
          <w:rFonts w:ascii="Times New Roman" w:hAnsi="Times New Roman" w:cs="Times New Roman"/>
          <w:sz w:val="28"/>
          <w:szCs w:val="28"/>
        </w:rPr>
      </w:pPr>
      <w:r w:rsidRPr="00F72442">
        <w:rPr>
          <w:rFonts w:ascii="Times New Roman" w:hAnsi="Times New Roman" w:cs="Times New Roman"/>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F72442" w:rsidRPr="00F72442" w:rsidRDefault="00F72442" w:rsidP="00BC363A">
      <w:pPr>
        <w:pStyle w:val="ConsPlusNormal0"/>
        <w:ind w:firstLine="540"/>
        <w:jc w:val="both"/>
        <w:rPr>
          <w:rFonts w:ascii="Times New Roman" w:hAnsi="Times New Roman" w:cs="Times New Roman"/>
          <w:sz w:val="28"/>
          <w:szCs w:val="28"/>
        </w:rPr>
      </w:pPr>
      <w:r w:rsidRPr="00F72442">
        <w:rPr>
          <w:rFonts w:ascii="Times New Roman" w:hAnsi="Times New Roman" w:cs="Times New Roman"/>
          <w:sz w:val="28"/>
          <w:szCs w:val="28"/>
        </w:rPr>
        <w:t>2) круг заявителей;</w:t>
      </w:r>
    </w:p>
    <w:p w:rsidR="00F72442" w:rsidRPr="00F72442" w:rsidRDefault="00F72442" w:rsidP="00BC363A">
      <w:pPr>
        <w:pStyle w:val="ConsPlusNormal0"/>
        <w:ind w:firstLine="540"/>
        <w:jc w:val="both"/>
        <w:rPr>
          <w:rFonts w:ascii="Times New Roman" w:hAnsi="Times New Roman" w:cs="Times New Roman"/>
          <w:sz w:val="28"/>
          <w:szCs w:val="28"/>
        </w:rPr>
      </w:pPr>
      <w:r w:rsidRPr="00F72442">
        <w:rPr>
          <w:rFonts w:ascii="Times New Roman" w:hAnsi="Times New Roman" w:cs="Times New Roman"/>
          <w:sz w:val="28"/>
          <w:szCs w:val="28"/>
        </w:rPr>
        <w:t>3) срок предоставления муниципальной услуги;</w:t>
      </w:r>
    </w:p>
    <w:p w:rsidR="00F72442" w:rsidRPr="00F72442" w:rsidRDefault="0008046D" w:rsidP="00BC363A">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4)</w:t>
      </w:r>
      <w:r>
        <w:t xml:space="preserve"> </w:t>
      </w:r>
      <w:r w:rsidR="00F72442" w:rsidRPr="00F72442">
        <w:rPr>
          <w:rFonts w:ascii="Times New Roman" w:hAnsi="Times New Roman" w:cs="Times New Roman"/>
          <w:sz w:val="28"/>
          <w:szCs w:val="28"/>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F72442" w:rsidRPr="00F72442" w:rsidRDefault="0008046D" w:rsidP="00BC363A">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5) </w:t>
      </w:r>
      <w:r w:rsidR="00F72442" w:rsidRPr="00F72442">
        <w:rPr>
          <w:rFonts w:ascii="Times New Roman" w:hAnsi="Times New Roman" w:cs="Times New Roman"/>
          <w:sz w:val="28"/>
          <w:szCs w:val="28"/>
        </w:rPr>
        <w:t>исчерпывающий перечень оснований для приостановления или отказа в предоставлении муниципальной услуги;</w:t>
      </w:r>
    </w:p>
    <w:p w:rsidR="00F72442" w:rsidRPr="00F72442" w:rsidRDefault="0008046D" w:rsidP="00BC363A">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6) </w:t>
      </w:r>
      <w:r w:rsidR="00F72442" w:rsidRPr="00F72442">
        <w:rPr>
          <w:rFonts w:ascii="Times New Roman" w:hAnsi="Times New Roman" w:cs="Times New Roman"/>
          <w:sz w:val="28"/>
          <w:szCs w:val="28"/>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F72442" w:rsidRPr="00F72442" w:rsidRDefault="00F72442" w:rsidP="00BC363A">
      <w:pPr>
        <w:pStyle w:val="ConsPlusNormal0"/>
        <w:ind w:firstLine="540"/>
        <w:jc w:val="both"/>
        <w:rPr>
          <w:rFonts w:ascii="Times New Roman" w:hAnsi="Times New Roman" w:cs="Times New Roman"/>
          <w:sz w:val="28"/>
          <w:szCs w:val="28"/>
        </w:rPr>
      </w:pPr>
      <w:r w:rsidRPr="00F72442">
        <w:rPr>
          <w:rFonts w:ascii="Times New Roman" w:hAnsi="Times New Roman" w:cs="Times New Roman"/>
          <w:sz w:val="28"/>
          <w:szCs w:val="28"/>
        </w:rPr>
        <w:t>7)</w:t>
      </w:r>
      <w:r w:rsidR="0008046D">
        <w:t> </w:t>
      </w:r>
      <w:r w:rsidRPr="00F72442">
        <w:rPr>
          <w:rFonts w:ascii="Times New Roman" w:hAnsi="Times New Roman" w:cs="Times New Roman"/>
          <w:sz w:val="28"/>
          <w:szCs w:val="28"/>
        </w:rPr>
        <w:t>формы заявлений (уведомлений, сообщений), используемые при предоставлении муниципальной услуги.</w:t>
      </w:r>
    </w:p>
    <w:p w:rsidR="00F72442" w:rsidRPr="00F72442" w:rsidRDefault="00F72442" w:rsidP="00BA5217">
      <w:pPr>
        <w:pStyle w:val="ConsPlusNormal0"/>
        <w:ind w:firstLine="540"/>
        <w:jc w:val="both"/>
        <w:rPr>
          <w:rFonts w:ascii="Times New Roman" w:hAnsi="Times New Roman" w:cs="Times New Roman"/>
          <w:sz w:val="28"/>
          <w:szCs w:val="28"/>
        </w:rPr>
      </w:pPr>
      <w:r w:rsidRPr="00F72442">
        <w:rPr>
          <w:rFonts w:ascii="Times New Roman" w:hAnsi="Times New Roman" w:cs="Times New Roman"/>
          <w:sz w:val="28"/>
          <w:szCs w:val="28"/>
        </w:rPr>
        <w:t>Информация на ЕПГУ о порядке и сроках предоставления муниципальной услуги на основании сведений, содержащихся в Ф</w:t>
      </w:r>
      <w:r w:rsidR="003D110B">
        <w:rPr>
          <w:rFonts w:ascii="Times New Roman" w:hAnsi="Times New Roman" w:cs="Times New Roman"/>
          <w:sz w:val="28"/>
          <w:szCs w:val="28"/>
        </w:rPr>
        <w:t>Р</w:t>
      </w:r>
      <w:r w:rsidRPr="00F72442">
        <w:rPr>
          <w:rFonts w:ascii="Times New Roman" w:hAnsi="Times New Roman" w:cs="Times New Roman"/>
          <w:sz w:val="28"/>
          <w:szCs w:val="28"/>
        </w:rPr>
        <w:t>Г</w:t>
      </w:r>
      <w:r w:rsidR="003D110B">
        <w:rPr>
          <w:rFonts w:ascii="Times New Roman" w:hAnsi="Times New Roman" w:cs="Times New Roman"/>
          <w:sz w:val="28"/>
          <w:szCs w:val="28"/>
        </w:rPr>
        <w:t>МУ</w:t>
      </w:r>
      <w:r w:rsidRPr="00F72442">
        <w:rPr>
          <w:rFonts w:ascii="Times New Roman" w:hAnsi="Times New Roman" w:cs="Times New Roman"/>
          <w:sz w:val="28"/>
          <w:szCs w:val="28"/>
        </w:rPr>
        <w:t>, предоставляется заявителю бесплатно.</w:t>
      </w:r>
    </w:p>
    <w:p w:rsidR="00F72442" w:rsidRPr="00F72442" w:rsidRDefault="00F72442" w:rsidP="00BA5217">
      <w:pPr>
        <w:pStyle w:val="ConsPlusNormal0"/>
        <w:ind w:firstLine="540"/>
        <w:jc w:val="both"/>
        <w:rPr>
          <w:rFonts w:ascii="Times New Roman" w:hAnsi="Times New Roman" w:cs="Times New Roman"/>
          <w:sz w:val="28"/>
          <w:szCs w:val="28"/>
        </w:rPr>
      </w:pPr>
      <w:r w:rsidRPr="00F72442">
        <w:rPr>
          <w:rFonts w:ascii="Times New Roman" w:hAnsi="Times New Roman" w:cs="Times New Roman"/>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72442" w:rsidRPr="00F72442" w:rsidRDefault="00F72442" w:rsidP="002D385B">
      <w:pPr>
        <w:pStyle w:val="ConsPlusNormal0"/>
        <w:ind w:firstLine="540"/>
        <w:jc w:val="both"/>
        <w:rPr>
          <w:rFonts w:ascii="Times New Roman" w:hAnsi="Times New Roman" w:cs="Times New Roman"/>
          <w:sz w:val="28"/>
          <w:szCs w:val="28"/>
        </w:rPr>
      </w:pPr>
      <w:r w:rsidRPr="00F72442">
        <w:rPr>
          <w:rFonts w:ascii="Times New Roman" w:hAnsi="Times New Roman" w:cs="Times New Roman"/>
          <w:sz w:val="28"/>
          <w:szCs w:val="28"/>
        </w:rPr>
        <w:lastRenderedPageBreak/>
        <w:t>При устном обращении (лично или по телефону) заявителя за информацией по вопросам предоставления муниципальной услуги, в том числе о ходе предоставления муниципальной услуги, сотрудник администрации (лично или по телефону) осуществляет устное информирование обратившегося за информацией заявителя.</w:t>
      </w:r>
    </w:p>
    <w:p w:rsidR="00F72442" w:rsidRPr="00F72442" w:rsidRDefault="00F72442" w:rsidP="002D385B">
      <w:pPr>
        <w:pStyle w:val="ConsPlusNormal0"/>
        <w:ind w:firstLine="540"/>
        <w:jc w:val="both"/>
        <w:rPr>
          <w:rFonts w:ascii="Times New Roman" w:hAnsi="Times New Roman" w:cs="Times New Roman"/>
          <w:sz w:val="28"/>
          <w:szCs w:val="28"/>
        </w:rPr>
      </w:pPr>
      <w:r w:rsidRPr="00F72442">
        <w:rPr>
          <w:rFonts w:ascii="Times New Roman" w:hAnsi="Times New Roman" w:cs="Times New Roman"/>
          <w:sz w:val="28"/>
          <w:szCs w:val="28"/>
        </w:rPr>
        <w:t>При устном обращении заявителя лично содержание устного обращения заносится в карточку личного приема заявителя.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заявителя может быть дан устно в ходе личного приема, о чем делается запись в карточке личного приема заявителя. Время ожидания в очереди при личном обращении не должно превышать 15 минут.</w:t>
      </w:r>
    </w:p>
    <w:p w:rsidR="00F72442" w:rsidRPr="00F72442" w:rsidRDefault="00F72442" w:rsidP="002D385B">
      <w:pPr>
        <w:pStyle w:val="ConsPlusNormal0"/>
        <w:ind w:firstLine="540"/>
        <w:jc w:val="both"/>
        <w:rPr>
          <w:rFonts w:ascii="Times New Roman" w:hAnsi="Times New Roman" w:cs="Times New Roman"/>
          <w:sz w:val="28"/>
          <w:szCs w:val="28"/>
        </w:rPr>
      </w:pPr>
      <w:r w:rsidRPr="00F72442">
        <w:rPr>
          <w:rFonts w:ascii="Times New Roman" w:hAnsi="Times New Roman" w:cs="Times New Roman"/>
          <w:sz w:val="28"/>
          <w:szCs w:val="28"/>
        </w:rPr>
        <w:t>Ответ на телефонный звонок должен содержать информацию о фамилии, имени, отчестве и должности сотрудника, принявшего телефонный звонок.</w:t>
      </w:r>
    </w:p>
    <w:p w:rsidR="00F72442" w:rsidRPr="00F72442" w:rsidRDefault="00F72442" w:rsidP="002D385B">
      <w:pPr>
        <w:pStyle w:val="ConsPlusNormal0"/>
        <w:ind w:firstLine="540"/>
        <w:jc w:val="both"/>
        <w:rPr>
          <w:rFonts w:ascii="Times New Roman" w:hAnsi="Times New Roman" w:cs="Times New Roman"/>
          <w:sz w:val="28"/>
          <w:szCs w:val="28"/>
        </w:rPr>
      </w:pPr>
      <w:r w:rsidRPr="00F72442">
        <w:rPr>
          <w:rFonts w:ascii="Times New Roman" w:hAnsi="Times New Roman" w:cs="Times New Roman"/>
          <w:sz w:val="28"/>
          <w:szCs w:val="28"/>
        </w:rPr>
        <w:t>При ответах на телефонные звонки и обращения заявителей лично в часы приема сотрудники администрации подробно и в вежливой форме информируют обратившихся по интересующим их вопросам.</w:t>
      </w:r>
    </w:p>
    <w:p w:rsidR="00F72442" w:rsidRPr="00F72442" w:rsidRDefault="00F72442" w:rsidP="002D385B">
      <w:pPr>
        <w:pStyle w:val="ConsPlusNormal0"/>
        <w:ind w:firstLine="540"/>
        <w:jc w:val="both"/>
        <w:rPr>
          <w:rFonts w:ascii="Times New Roman" w:hAnsi="Times New Roman" w:cs="Times New Roman"/>
          <w:sz w:val="28"/>
          <w:szCs w:val="28"/>
        </w:rPr>
      </w:pPr>
      <w:r w:rsidRPr="00F72442">
        <w:rPr>
          <w:rFonts w:ascii="Times New Roman" w:hAnsi="Times New Roman" w:cs="Times New Roman"/>
          <w:sz w:val="28"/>
          <w:szCs w:val="28"/>
        </w:rPr>
        <w:t>Если для подготовки ответа на устное обращение требуется более 15 минут, сотрудники администрации, осуществляющие устное информирование, предлагают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w:t>
      </w:r>
    </w:p>
    <w:p w:rsidR="00F72442" w:rsidRPr="00F72442" w:rsidRDefault="00F72442" w:rsidP="002D385B">
      <w:pPr>
        <w:pStyle w:val="ConsPlusNormal0"/>
        <w:ind w:firstLine="540"/>
        <w:jc w:val="both"/>
        <w:rPr>
          <w:rFonts w:ascii="Times New Roman" w:hAnsi="Times New Roman" w:cs="Times New Roman"/>
          <w:sz w:val="28"/>
          <w:szCs w:val="28"/>
        </w:rPr>
      </w:pPr>
      <w:r w:rsidRPr="00F72442">
        <w:rPr>
          <w:rFonts w:ascii="Times New Roman" w:hAnsi="Times New Roman" w:cs="Times New Roman"/>
          <w:sz w:val="28"/>
          <w:szCs w:val="28"/>
        </w:rPr>
        <w:t>При получении от заявителя письменного обращения о предоставлении информации по вопросам предоставления муниципальной услуги, в том числе о ходе предоставления муниципальной услуги, информирование осуществляется в письменной форме посредством почтового отправления или в электронной форме.</w:t>
      </w:r>
    </w:p>
    <w:p w:rsidR="00F72442" w:rsidRPr="00F72442" w:rsidRDefault="00F72442" w:rsidP="002D385B">
      <w:pPr>
        <w:pStyle w:val="ConsPlusNormal0"/>
        <w:ind w:firstLine="540"/>
        <w:jc w:val="both"/>
        <w:rPr>
          <w:rFonts w:ascii="Times New Roman" w:hAnsi="Times New Roman" w:cs="Times New Roman"/>
          <w:sz w:val="28"/>
          <w:szCs w:val="28"/>
        </w:rPr>
      </w:pPr>
      <w:r w:rsidRPr="00F72442">
        <w:rPr>
          <w:rFonts w:ascii="Times New Roman" w:hAnsi="Times New Roman" w:cs="Times New Roman"/>
          <w:sz w:val="28"/>
          <w:szCs w:val="28"/>
        </w:rPr>
        <w:t>Ответ на обращение подписывается Главой города Бердска либо уполномоченным им лицом. Ответ на обращение направляется в форме электронного документа по адресу электронной почты, указанному в обращении, поступившем в администрацию в форме электронного документа, и в письменной форме по почтовому адресу, указанному в обращении, поступившем в администрацию в письменной форме.</w:t>
      </w:r>
    </w:p>
    <w:p w:rsidR="00F72442" w:rsidRPr="00F72442" w:rsidRDefault="00F72442" w:rsidP="002D385B">
      <w:pPr>
        <w:pStyle w:val="ConsPlusNormal0"/>
        <w:ind w:firstLine="540"/>
        <w:jc w:val="both"/>
        <w:rPr>
          <w:rFonts w:ascii="Times New Roman" w:hAnsi="Times New Roman" w:cs="Times New Roman"/>
          <w:sz w:val="28"/>
          <w:szCs w:val="28"/>
        </w:rPr>
      </w:pPr>
      <w:proofErr w:type="gramStart"/>
      <w:r w:rsidRPr="00F72442">
        <w:rPr>
          <w:rFonts w:ascii="Times New Roman" w:hAnsi="Times New Roman" w:cs="Times New Roman"/>
          <w:sz w:val="28"/>
          <w:szCs w:val="28"/>
        </w:rPr>
        <w:t>Если в письменном обращении не указаны фамилия физического лица, направившего обращение, или почтовый адрес, по которому должен быть направлен ответ, ответ на обращение не дается.</w:t>
      </w:r>
      <w:proofErr w:type="gramEnd"/>
    </w:p>
    <w:p w:rsidR="00F72442" w:rsidRPr="00F72442" w:rsidRDefault="00F72442" w:rsidP="002D385B">
      <w:pPr>
        <w:pStyle w:val="ConsPlusNormal0"/>
        <w:ind w:firstLine="540"/>
        <w:jc w:val="both"/>
        <w:rPr>
          <w:rFonts w:ascii="Times New Roman" w:hAnsi="Times New Roman" w:cs="Times New Roman"/>
          <w:sz w:val="28"/>
          <w:szCs w:val="28"/>
        </w:rPr>
      </w:pPr>
      <w:r w:rsidRPr="00F72442">
        <w:rPr>
          <w:rFonts w:ascii="Times New Roman" w:hAnsi="Times New Roman" w:cs="Times New Roman"/>
          <w:sz w:val="28"/>
          <w:szCs w:val="28"/>
        </w:rPr>
        <w:t>Ответ на обращение направляется заявителю в течение 30 (тридцати) дней со дня регистрации обращения в администрации.</w:t>
      </w:r>
    </w:p>
    <w:p w:rsidR="00F72442" w:rsidRPr="00F72442" w:rsidRDefault="00F72442" w:rsidP="00F72442">
      <w:pPr>
        <w:pStyle w:val="ConsPlusNormal0"/>
        <w:ind w:firstLine="540"/>
        <w:jc w:val="both"/>
        <w:rPr>
          <w:rFonts w:ascii="Times New Roman" w:hAnsi="Times New Roman" w:cs="Times New Roman"/>
          <w:sz w:val="28"/>
          <w:szCs w:val="28"/>
        </w:rPr>
      </w:pPr>
    </w:p>
    <w:p w:rsidR="00F72442" w:rsidRPr="00F72442" w:rsidRDefault="00F72442" w:rsidP="00F72442">
      <w:pPr>
        <w:pStyle w:val="ConsPlusTitle"/>
        <w:jc w:val="center"/>
        <w:outlineLvl w:val="1"/>
        <w:rPr>
          <w:sz w:val="28"/>
          <w:szCs w:val="28"/>
        </w:rPr>
      </w:pPr>
      <w:r w:rsidRPr="00F72442">
        <w:rPr>
          <w:sz w:val="28"/>
          <w:szCs w:val="28"/>
        </w:rPr>
        <w:t>II. СТАНДАРТ ПРЕДОСТАВЛЕНИЯ МУНИЦИПАЛЬНОЙ УСЛУГИ</w:t>
      </w:r>
    </w:p>
    <w:p w:rsidR="00F72442" w:rsidRPr="00F72442" w:rsidRDefault="00F72442" w:rsidP="00F72442">
      <w:pPr>
        <w:pStyle w:val="ConsPlusNormal0"/>
        <w:ind w:firstLine="540"/>
        <w:jc w:val="both"/>
        <w:rPr>
          <w:rFonts w:ascii="Times New Roman" w:hAnsi="Times New Roman" w:cs="Times New Roman"/>
          <w:sz w:val="28"/>
          <w:szCs w:val="28"/>
        </w:rPr>
      </w:pPr>
    </w:p>
    <w:p w:rsidR="00F72442" w:rsidRPr="00F72442" w:rsidRDefault="00F72442" w:rsidP="00BA5217">
      <w:pPr>
        <w:pStyle w:val="ConsPlusNormal0"/>
        <w:ind w:firstLine="540"/>
        <w:jc w:val="both"/>
        <w:rPr>
          <w:rFonts w:ascii="Times New Roman" w:hAnsi="Times New Roman" w:cs="Times New Roman"/>
          <w:sz w:val="28"/>
          <w:szCs w:val="28"/>
        </w:rPr>
      </w:pPr>
      <w:r w:rsidRPr="00F72442">
        <w:rPr>
          <w:rFonts w:ascii="Times New Roman" w:hAnsi="Times New Roman" w:cs="Times New Roman"/>
          <w:sz w:val="28"/>
          <w:szCs w:val="28"/>
        </w:rPr>
        <w:t xml:space="preserve">1. Наименование муниципальной услуги: </w:t>
      </w:r>
      <w:r w:rsidR="0008046D">
        <w:rPr>
          <w:rFonts w:ascii="Times New Roman" w:hAnsi="Times New Roman" w:cs="Times New Roman"/>
          <w:sz w:val="28"/>
          <w:szCs w:val="28"/>
        </w:rPr>
        <w:t>«</w:t>
      </w:r>
      <w:r w:rsidRPr="00F72442">
        <w:rPr>
          <w:rFonts w:ascii="Times New Roman" w:hAnsi="Times New Roman" w:cs="Times New Roman"/>
          <w:sz w:val="28"/>
          <w:szCs w:val="28"/>
        </w:rPr>
        <w:t xml:space="preserve">Признание граждан </w:t>
      </w:r>
      <w:proofErr w:type="gramStart"/>
      <w:r w:rsidRPr="00F72442">
        <w:rPr>
          <w:rFonts w:ascii="Times New Roman" w:hAnsi="Times New Roman" w:cs="Times New Roman"/>
          <w:sz w:val="28"/>
          <w:szCs w:val="28"/>
        </w:rPr>
        <w:t>малоимущими</w:t>
      </w:r>
      <w:proofErr w:type="gramEnd"/>
      <w:r w:rsidRPr="00F72442">
        <w:rPr>
          <w:rFonts w:ascii="Times New Roman" w:hAnsi="Times New Roman" w:cs="Times New Roman"/>
          <w:sz w:val="28"/>
          <w:szCs w:val="28"/>
        </w:rPr>
        <w:t xml:space="preserve"> в целях принятия на учет в качестве нуждающихся в жилых помещениях</w:t>
      </w:r>
      <w:r w:rsidR="0008046D">
        <w:rPr>
          <w:rFonts w:ascii="Times New Roman" w:hAnsi="Times New Roman" w:cs="Times New Roman"/>
          <w:sz w:val="28"/>
          <w:szCs w:val="28"/>
        </w:rPr>
        <w:t>»</w:t>
      </w:r>
      <w:r w:rsidRPr="00F72442">
        <w:rPr>
          <w:rFonts w:ascii="Times New Roman" w:hAnsi="Times New Roman" w:cs="Times New Roman"/>
          <w:sz w:val="28"/>
          <w:szCs w:val="28"/>
        </w:rPr>
        <w:t>.</w:t>
      </w:r>
    </w:p>
    <w:p w:rsidR="00F72442" w:rsidRPr="00F72442" w:rsidRDefault="00F72442" w:rsidP="00BA5217">
      <w:pPr>
        <w:pStyle w:val="ConsPlusNormal0"/>
        <w:ind w:firstLine="540"/>
        <w:jc w:val="both"/>
        <w:rPr>
          <w:rFonts w:ascii="Times New Roman" w:hAnsi="Times New Roman" w:cs="Times New Roman"/>
          <w:sz w:val="28"/>
          <w:szCs w:val="28"/>
        </w:rPr>
      </w:pPr>
      <w:bookmarkStart w:id="0" w:name="Par82"/>
      <w:bookmarkEnd w:id="0"/>
      <w:r w:rsidRPr="00F72442">
        <w:rPr>
          <w:rFonts w:ascii="Times New Roman" w:hAnsi="Times New Roman" w:cs="Times New Roman"/>
          <w:sz w:val="28"/>
          <w:szCs w:val="28"/>
        </w:rPr>
        <w:t>2. Муниципальная услуга предоставляется администрацией.</w:t>
      </w:r>
    </w:p>
    <w:p w:rsidR="00F72442" w:rsidRPr="00F72442" w:rsidRDefault="00F72442" w:rsidP="00F72442">
      <w:pPr>
        <w:pStyle w:val="ConsPlusNormal0"/>
        <w:spacing w:before="240"/>
        <w:ind w:firstLine="540"/>
        <w:jc w:val="both"/>
        <w:rPr>
          <w:rFonts w:ascii="Times New Roman" w:hAnsi="Times New Roman" w:cs="Times New Roman"/>
          <w:sz w:val="28"/>
          <w:szCs w:val="28"/>
        </w:rPr>
      </w:pPr>
      <w:r w:rsidRPr="00F72442">
        <w:rPr>
          <w:rFonts w:ascii="Times New Roman" w:hAnsi="Times New Roman" w:cs="Times New Roman"/>
          <w:sz w:val="28"/>
          <w:szCs w:val="28"/>
        </w:rPr>
        <w:lastRenderedPageBreak/>
        <w:t xml:space="preserve">Ответственным за организацию предоставления муниципальной услуги является отдел по жилищным вопросам администрации города Бердска (далее - </w:t>
      </w:r>
      <w:r w:rsidR="009D4C24">
        <w:rPr>
          <w:rFonts w:ascii="Times New Roman" w:hAnsi="Times New Roman" w:cs="Times New Roman"/>
          <w:sz w:val="28"/>
          <w:szCs w:val="28"/>
        </w:rPr>
        <w:t>о</w:t>
      </w:r>
      <w:r w:rsidRPr="00F72442">
        <w:rPr>
          <w:rFonts w:ascii="Times New Roman" w:hAnsi="Times New Roman" w:cs="Times New Roman"/>
          <w:sz w:val="28"/>
          <w:szCs w:val="28"/>
        </w:rPr>
        <w:t>тдел).</w:t>
      </w:r>
    </w:p>
    <w:p w:rsidR="00F72442" w:rsidRPr="00F72442" w:rsidRDefault="00984526" w:rsidP="002D385B">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3. </w:t>
      </w:r>
      <w:r w:rsidR="00F72442" w:rsidRPr="00F72442">
        <w:rPr>
          <w:rFonts w:ascii="Times New Roman" w:hAnsi="Times New Roman" w:cs="Times New Roman"/>
          <w:sz w:val="28"/>
          <w:szCs w:val="28"/>
        </w:rPr>
        <w:t>Результатом предоставления муниципальной услуги является выдача заявителю следующих документов:</w:t>
      </w:r>
    </w:p>
    <w:p w:rsidR="00F72442" w:rsidRPr="00F72442" w:rsidRDefault="00F72442" w:rsidP="00621F1D">
      <w:pPr>
        <w:pStyle w:val="ConsPlusNormal0"/>
        <w:ind w:firstLine="540"/>
        <w:jc w:val="both"/>
        <w:rPr>
          <w:rFonts w:ascii="Times New Roman" w:hAnsi="Times New Roman" w:cs="Times New Roman"/>
          <w:sz w:val="28"/>
          <w:szCs w:val="28"/>
        </w:rPr>
      </w:pPr>
      <w:r w:rsidRPr="00D02DC3">
        <w:rPr>
          <w:rFonts w:ascii="Times New Roman" w:hAnsi="Times New Roman" w:cs="Times New Roman"/>
          <w:sz w:val="28"/>
          <w:szCs w:val="28"/>
        </w:rPr>
        <w:t xml:space="preserve">- постановления администрации города Бердска </w:t>
      </w:r>
      <w:r w:rsidR="0008046D" w:rsidRPr="00D02DC3">
        <w:rPr>
          <w:rFonts w:ascii="Times New Roman" w:hAnsi="Times New Roman" w:cs="Times New Roman"/>
          <w:sz w:val="28"/>
          <w:szCs w:val="28"/>
        </w:rPr>
        <w:t>«</w:t>
      </w:r>
      <w:r w:rsidRPr="00D02DC3">
        <w:rPr>
          <w:rFonts w:ascii="Times New Roman" w:hAnsi="Times New Roman" w:cs="Times New Roman"/>
          <w:sz w:val="28"/>
          <w:szCs w:val="28"/>
        </w:rPr>
        <w:t xml:space="preserve">О признании граждан </w:t>
      </w:r>
      <w:proofErr w:type="gramStart"/>
      <w:r w:rsidRPr="00D02DC3">
        <w:rPr>
          <w:rFonts w:ascii="Times New Roman" w:hAnsi="Times New Roman" w:cs="Times New Roman"/>
          <w:sz w:val="28"/>
          <w:szCs w:val="28"/>
        </w:rPr>
        <w:t>малоимущими</w:t>
      </w:r>
      <w:proofErr w:type="gramEnd"/>
      <w:r w:rsidRPr="00D02DC3">
        <w:rPr>
          <w:rFonts w:ascii="Times New Roman" w:hAnsi="Times New Roman" w:cs="Times New Roman"/>
          <w:sz w:val="28"/>
          <w:szCs w:val="28"/>
        </w:rPr>
        <w:t xml:space="preserve"> в целях принятия на учет в качестве нуждающихся в жилых помещениях</w:t>
      </w:r>
      <w:r w:rsidR="0008046D" w:rsidRPr="00D02DC3">
        <w:rPr>
          <w:rFonts w:ascii="Times New Roman" w:hAnsi="Times New Roman" w:cs="Times New Roman"/>
          <w:sz w:val="28"/>
          <w:szCs w:val="28"/>
        </w:rPr>
        <w:t>»</w:t>
      </w:r>
      <w:r w:rsidRPr="00D02DC3">
        <w:rPr>
          <w:rFonts w:ascii="Times New Roman" w:hAnsi="Times New Roman" w:cs="Times New Roman"/>
          <w:sz w:val="28"/>
          <w:szCs w:val="28"/>
        </w:rPr>
        <w:t xml:space="preserve"> </w:t>
      </w:r>
      <w:r w:rsidR="00621F1D" w:rsidRPr="00D02DC3">
        <w:rPr>
          <w:rFonts w:ascii="Times New Roman" w:hAnsi="Times New Roman" w:cs="Times New Roman"/>
          <w:sz w:val="28"/>
          <w:szCs w:val="28"/>
        </w:rPr>
        <w:t>либо постановления администрации города Бердска «Об отказе в признании гражданина малоимущим»;</w:t>
      </w:r>
    </w:p>
    <w:p w:rsidR="00F72442" w:rsidRPr="00F72442" w:rsidRDefault="00F72442" w:rsidP="002D385B">
      <w:pPr>
        <w:pStyle w:val="ConsPlusNormal0"/>
        <w:ind w:firstLine="540"/>
        <w:jc w:val="both"/>
        <w:rPr>
          <w:rFonts w:ascii="Times New Roman" w:hAnsi="Times New Roman" w:cs="Times New Roman"/>
          <w:sz w:val="28"/>
          <w:szCs w:val="28"/>
        </w:rPr>
      </w:pPr>
      <w:proofErr w:type="gramStart"/>
      <w:r w:rsidRPr="00F72442">
        <w:rPr>
          <w:rFonts w:ascii="Times New Roman" w:hAnsi="Times New Roman" w:cs="Times New Roman"/>
          <w:sz w:val="28"/>
          <w:szCs w:val="28"/>
        </w:rPr>
        <w:t xml:space="preserve">- </w:t>
      </w:r>
      <w:hyperlink r:id="rId8" w:history="1">
        <w:r w:rsidRPr="0008046D">
          <w:rPr>
            <w:rFonts w:ascii="Times New Roman" w:hAnsi="Times New Roman" w:cs="Times New Roman"/>
            <w:sz w:val="28"/>
            <w:szCs w:val="28"/>
          </w:rPr>
          <w:t>справки</w:t>
        </w:r>
      </w:hyperlink>
      <w:r w:rsidRPr="00F72442">
        <w:rPr>
          <w:rFonts w:ascii="Times New Roman" w:hAnsi="Times New Roman" w:cs="Times New Roman"/>
          <w:sz w:val="28"/>
          <w:szCs w:val="28"/>
        </w:rPr>
        <w:t xml:space="preserve"> о признании гражданина малоимущим в целях принятия на учет в качестве нуждающегося в жилом помещении  по форме, утвержденной постановлением Губернатора Новосибирской области от 26.02.2006 </w:t>
      </w:r>
      <w:r w:rsidR="0008046D">
        <w:rPr>
          <w:rFonts w:ascii="Times New Roman" w:hAnsi="Times New Roman" w:cs="Times New Roman"/>
          <w:sz w:val="28"/>
          <w:szCs w:val="28"/>
        </w:rPr>
        <w:t>№</w:t>
      </w:r>
      <w:r w:rsidRPr="00F72442">
        <w:rPr>
          <w:rFonts w:ascii="Times New Roman" w:hAnsi="Times New Roman" w:cs="Times New Roman"/>
          <w:sz w:val="28"/>
          <w:szCs w:val="28"/>
        </w:rPr>
        <w:t xml:space="preserve"> 75 </w:t>
      </w:r>
      <w:r w:rsidR="0008046D">
        <w:rPr>
          <w:rFonts w:ascii="Times New Roman" w:hAnsi="Times New Roman" w:cs="Times New Roman"/>
          <w:sz w:val="28"/>
          <w:szCs w:val="28"/>
        </w:rPr>
        <w:t>«</w:t>
      </w:r>
      <w:r w:rsidRPr="00F72442">
        <w:rPr>
          <w:rFonts w:ascii="Times New Roman" w:hAnsi="Times New Roman" w:cs="Times New Roman"/>
          <w:sz w:val="28"/>
          <w:szCs w:val="28"/>
        </w:rPr>
        <w:t>Об утверждении форм документов используемых органами самоуправления для постановки на учет и приведении учета граждан в качестве нуждающихся в жилых помещениях, предоставляемых в Новосибирской области по договорам социального найма</w:t>
      </w:r>
      <w:r w:rsidR="0008046D">
        <w:rPr>
          <w:rFonts w:ascii="Times New Roman" w:hAnsi="Times New Roman" w:cs="Times New Roman"/>
          <w:sz w:val="28"/>
          <w:szCs w:val="28"/>
        </w:rPr>
        <w:t>»</w:t>
      </w:r>
      <w:r w:rsidRPr="00F72442">
        <w:rPr>
          <w:rFonts w:ascii="Times New Roman" w:hAnsi="Times New Roman" w:cs="Times New Roman"/>
          <w:sz w:val="28"/>
          <w:szCs w:val="28"/>
        </w:rPr>
        <w:t>;</w:t>
      </w:r>
      <w:proofErr w:type="gramEnd"/>
    </w:p>
    <w:p w:rsidR="00F72442" w:rsidRPr="00F72442" w:rsidRDefault="00F72442" w:rsidP="002D385B">
      <w:pPr>
        <w:pStyle w:val="ConsPlusNormal0"/>
        <w:ind w:firstLine="540"/>
        <w:jc w:val="both"/>
        <w:rPr>
          <w:rFonts w:ascii="Times New Roman" w:hAnsi="Times New Roman" w:cs="Times New Roman"/>
          <w:sz w:val="28"/>
          <w:szCs w:val="28"/>
        </w:rPr>
      </w:pPr>
      <w:r w:rsidRPr="00F72442">
        <w:rPr>
          <w:rFonts w:ascii="Times New Roman" w:hAnsi="Times New Roman" w:cs="Times New Roman"/>
          <w:sz w:val="28"/>
          <w:szCs w:val="28"/>
        </w:rPr>
        <w:t>- решения об отказе в предоставлении муниципальной услуги с указанием оснований отказа.</w:t>
      </w:r>
    </w:p>
    <w:p w:rsidR="00F72442" w:rsidRPr="00F72442" w:rsidRDefault="00984526" w:rsidP="002D385B">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4. </w:t>
      </w:r>
      <w:r w:rsidR="00F72442" w:rsidRPr="00F72442">
        <w:rPr>
          <w:rFonts w:ascii="Times New Roman" w:hAnsi="Times New Roman" w:cs="Times New Roman"/>
          <w:sz w:val="28"/>
          <w:szCs w:val="28"/>
        </w:rPr>
        <w:t>Срок предоставления муниципальной услуги, включая время на направление результата предоставления муниципальной услуги, составляет не более 30 (тридцати) календарных дней со дня поступления заявления.</w:t>
      </w:r>
    </w:p>
    <w:p w:rsidR="00F72442" w:rsidRPr="00F72442" w:rsidRDefault="00984526" w:rsidP="00984526">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5. </w:t>
      </w:r>
      <w:r w:rsidR="00F72442" w:rsidRPr="00F72442">
        <w:rPr>
          <w:rFonts w:ascii="Times New Roman" w:hAnsi="Times New Roman" w:cs="Times New Roman"/>
          <w:sz w:val="28"/>
          <w:szCs w:val="28"/>
        </w:rPr>
        <w:t>Перечень нормативных правовых актов Российской Федерации, нормативных правовых актов Новосибирской области и муниципальных правовых актов города Бердска,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города Бердска, в Ф</w:t>
      </w:r>
      <w:r w:rsidR="003D110B">
        <w:rPr>
          <w:rFonts w:ascii="Times New Roman" w:hAnsi="Times New Roman" w:cs="Times New Roman"/>
          <w:sz w:val="28"/>
          <w:szCs w:val="28"/>
        </w:rPr>
        <w:t>РГМУ</w:t>
      </w:r>
      <w:r w:rsidR="00F72442" w:rsidRPr="00F72442">
        <w:rPr>
          <w:rFonts w:ascii="Times New Roman" w:hAnsi="Times New Roman" w:cs="Times New Roman"/>
          <w:sz w:val="28"/>
          <w:szCs w:val="28"/>
        </w:rPr>
        <w:t xml:space="preserve"> и на ЕПГУ (www.gosuslugi.ru, www.госуслуги</w:t>
      </w:r>
      <w:proofErr w:type="gramStart"/>
      <w:r w:rsidR="00F72442" w:rsidRPr="00F72442">
        <w:rPr>
          <w:rFonts w:ascii="Times New Roman" w:hAnsi="Times New Roman" w:cs="Times New Roman"/>
          <w:sz w:val="28"/>
          <w:szCs w:val="28"/>
        </w:rPr>
        <w:t>.р</w:t>
      </w:r>
      <w:proofErr w:type="gramEnd"/>
      <w:r w:rsidR="00F72442" w:rsidRPr="00F72442">
        <w:rPr>
          <w:rFonts w:ascii="Times New Roman" w:hAnsi="Times New Roman" w:cs="Times New Roman"/>
          <w:sz w:val="28"/>
          <w:szCs w:val="28"/>
        </w:rPr>
        <w:t>ф).</w:t>
      </w:r>
    </w:p>
    <w:p w:rsidR="00F72442" w:rsidRPr="00F72442" w:rsidRDefault="00984526" w:rsidP="00984526">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6.</w:t>
      </w:r>
      <w:r>
        <w:t> </w:t>
      </w:r>
      <w:r w:rsidR="00F72442" w:rsidRPr="00F72442">
        <w:rPr>
          <w:rFonts w:ascii="Times New Roman" w:hAnsi="Times New Roman" w:cs="Times New Roman"/>
          <w:sz w:val="28"/>
          <w:szCs w:val="28"/>
        </w:rPr>
        <w:t>Перечень документов, необходимых для получения муниципальной услуги.</w:t>
      </w:r>
    </w:p>
    <w:p w:rsidR="00F72442" w:rsidRPr="00F72442" w:rsidRDefault="00F72442" w:rsidP="00984526">
      <w:pPr>
        <w:pStyle w:val="ConsPlusNormal0"/>
        <w:ind w:firstLine="540"/>
        <w:jc w:val="both"/>
        <w:rPr>
          <w:rFonts w:ascii="Times New Roman" w:hAnsi="Times New Roman" w:cs="Times New Roman"/>
          <w:sz w:val="28"/>
          <w:szCs w:val="28"/>
        </w:rPr>
      </w:pPr>
      <w:r w:rsidRPr="00F72442">
        <w:rPr>
          <w:rFonts w:ascii="Times New Roman" w:hAnsi="Times New Roman" w:cs="Times New Roman"/>
          <w:sz w:val="28"/>
          <w:szCs w:val="28"/>
        </w:rPr>
        <w:t>По выбору заявителя заявление и документы, необходимые для предоставления муниципальной услуги, представляются одним из следующих способов:</w:t>
      </w:r>
    </w:p>
    <w:p w:rsidR="00F72442" w:rsidRPr="00F72442" w:rsidRDefault="009D004C" w:rsidP="00984526">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w:t>
      </w:r>
      <w:r w:rsidR="00F72442" w:rsidRPr="00F72442">
        <w:rPr>
          <w:rFonts w:ascii="Times New Roman" w:hAnsi="Times New Roman" w:cs="Times New Roman"/>
          <w:sz w:val="28"/>
          <w:szCs w:val="28"/>
        </w:rPr>
        <w:t xml:space="preserve"> лично в администрацию или МФЦ;</w:t>
      </w:r>
    </w:p>
    <w:p w:rsidR="00F72442" w:rsidRPr="00F72442" w:rsidRDefault="009D004C" w:rsidP="00984526">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w:t>
      </w:r>
      <w:r w:rsidR="00F72442" w:rsidRPr="00F72442">
        <w:rPr>
          <w:rFonts w:ascii="Times New Roman" w:hAnsi="Times New Roman" w:cs="Times New Roman"/>
          <w:sz w:val="28"/>
          <w:szCs w:val="28"/>
        </w:rPr>
        <w:t xml:space="preserve"> направляются почтовым сообщением в администрацию;</w:t>
      </w:r>
    </w:p>
    <w:p w:rsidR="00F72442" w:rsidRPr="00F72442" w:rsidRDefault="009D004C" w:rsidP="00984526">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w:t>
      </w:r>
      <w:r w:rsidR="0008046D">
        <w:rPr>
          <w:rFonts w:ascii="Times New Roman" w:hAnsi="Times New Roman" w:cs="Times New Roman"/>
          <w:sz w:val="28"/>
          <w:szCs w:val="28"/>
        </w:rPr>
        <w:t> </w:t>
      </w:r>
      <w:r>
        <w:rPr>
          <w:rFonts w:ascii="Times New Roman" w:hAnsi="Times New Roman" w:cs="Times New Roman"/>
          <w:sz w:val="28"/>
          <w:szCs w:val="28"/>
        </w:rPr>
        <w:t xml:space="preserve">в </w:t>
      </w:r>
      <w:r w:rsidR="00F72442" w:rsidRPr="00F72442">
        <w:rPr>
          <w:rFonts w:ascii="Times New Roman" w:hAnsi="Times New Roman" w:cs="Times New Roman"/>
          <w:sz w:val="28"/>
          <w:szCs w:val="28"/>
        </w:rPr>
        <w:t>электронной форме (при наличии электронной подписи) путем направления запроса на адрес электронной почты администрации</w:t>
      </w:r>
      <w:r w:rsidR="009D4C24">
        <w:rPr>
          <w:rFonts w:ascii="Times New Roman" w:hAnsi="Times New Roman" w:cs="Times New Roman"/>
          <w:sz w:val="28"/>
          <w:szCs w:val="28"/>
        </w:rPr>
        <w:t>.</w:t>
      </w:r>
    </w:p>
    <w:p w:rsidR="00F72442" w:rsidRPr="00F72442" w:rsidRDefault="0008046D" w:rsidP="00984526">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1)</w:t>
      </w:r>
      <w:r>
        <w:t> </w:t>
      </w:r>
      <w:r w:rsidR="00F72442" w:rsidRPr="00F72442">
        <w:rPr>
          <w:rFonts w:ascii="Times New Roman" w:hAnsi="Times New Roman" w:cs="Times New Roman"/>
          <w:sz w:val="28"/>
          <w:szCs w:val="28"/>
        </w:rPr>
        <w:t>Перечень необходимых и обязательных для предоставления муниципальной услуги документов, подлежащих представлению заявителем:</w:t>
      </w:r>
    </w:p>
    <w:p w:rsidR="00F72442" w:rsidRPr="00F72442" w:rsidRDefault="00F72442" w:rsidP="00984526">
      <w:pPr>
        <w:pStyle w:val="ConsPlusNormal0"/>
        <w:ind w:firstLine="540"/>
        <w:jc w:val="both"/>
        <w:rPr>
          <w:rFonts w:ascii="Times New Roman" w:hAnsi="Times New Roman" w:cs="Times New Roman"/>
          <w:sz w:val="28"/>
          <w:szCs w:val="28"/>
        </w:rPr>
      </w:pPr>
      <w:bookmarkStart w:id="1" w:name="Par101"/>
      <w:bookmarkEnd w:id="1"/>
      <w:r w:rsidRPr="00F72442">
        <w:rPr>
          <w:rFonts w:ascii="Times New Roman" w:hAnsi="Times New Roman" w:cs="Times New Roman"/>
          <w:sz w:val="28"/>
          <w:szCs w:val="28"/>
        </w:rPr>
        <w:t xml:space="preserve">а) </w:t>
      </w:r>
      <w:hyperlink w:anchor="Par364" w:tooltip="                                 ЗАЯВЛЕНИЕ" w:history="1">
        <w:r w:rsidRPr="0008046D">
          <w:rPr>
            <w:rFonts w:ascii="Times New Roman" w:hAnsi="Times New Roman" w:cs="Times New Roman"/>
            <w:sz w:val="28"/>
            <w:szCs w:val="28"/>
          </w:rPr>
          <w:t>заявление</w:t>
        </w:r>
      </w:hyperlink>
      <w:r w:rsidRPr="00F72442">
        <w:rPr>
          <w:rFonts w:ascii="Times New Roman" w:hAnsi="Times New Roman" w:cs="Times New Roman"/>
          <w:sz w:val="28"/>
          <w:szCs w:val="28"/>
        </w:rPr>
        <w:t xml:space="preserve"> согласно </w:t>
      </w:r>
      <w:r w:rsidRPr="00621F1D">
        <w:rPr>
          <w:rFonts w:ascii="Times New Roman" w:hAnsi="Times New Roman" w:cs="Times New Roman"/>
          <w:sz w:val="28"/>
          <w:szCs w:val="28"/>
        </w:rPr>
        <w:t xml:space="preserve">приложению </w:t>
      </w:r>
      <w:r w:rsidR="0008046D" w:rsidRPr="00621F1D">
        <w:rPr>
          <w:rFonts w:ascii="Times New Roman" w:hAnsi="Times New Roman" w:cs="Times New Roman"/>
          <w:sz w:val="28"/>
          <w:szCs w:val="28"/>
        </w:rPr>
        <w:t>№</w:t>
      </w:r>
      <w:r w:rsidRPr="00621F1D">
        <w:rPr>
          <w:rFonts w:ascii="Times New Roman" w:hAnsi="Times New Roman" w:cs="Times New Roman"/>
          <w:sz w:val="28"/>
          <w:szCs w:val="28"/>
        </w:rPr>
        <w:t xml:space="preserve"> 1 к административному</w:t>
      </w:r>
      <w:r w:rsidRPr="00F72442">
        <w:rPr>
          <w:rFonts w:ascii="Times New Roman" w:hAnsi="Times New Roman" w:cs="Times New Roman"/>
          <w:sz w:val="28"/>
          <w:szCs w:val="28"/>
        </w:rPr>
        <w:t xml:space="preserve"> регламенту.</w:t>
      </w:r>
    </w:p>
    <w:p w:rsidR="00F72442" w:rsidRPr="00F72442" w:rsidRDefault="00F72442" w:rsidP="004A46D4">
      <w:pPr>
        <w:pStyle w:val="ConsPlusNormal0"/>
        <w:ind w:firstLine="540"/>
        <w:jc w:val="both"/>
        <w:rPr>
          <w:rFonts w:ascii="Times New Roman" w:hAnsi="Times New Roman" w:cs="Times New Roman"/>
          <w:sz w:val="28"/>
          <w:szCs w:val="28"/>
        </w:rPr>
      </w:pPr>
      <w:r w:rsidRPr="00F72442">
        <w:rPr>
          <w:rFonts w:ascii="Times New Roman" w:hAnsi="Times New Roman" w:cs="Times New Roman"/>
          <w:sz w:val="28"/>
          <w:szCs w:val="28"/>
        </w:rPr>
        <w:t>Заявление пишется от своего имени или от имени своей семьи, подписанное всеми дееспособными членами семьи</w:t>
      </w:r>
      <w:r w:rsidR="009D004C">
        <w:rPr>
          <w:rFonts w:ascii="Times New Roman" w:hAnsi="Times New Roman" w:cs="Times New Roman"/>
          <w:sz w:val="28"/>
          <w:szCs w:val="28"/>
        </w:rPr>
        <w:t>;</w:t>
      </w:r>
      <w:r w:rsidRPr="00F72442">
        <w:rPr>
          <w:rFonts w:ascii="Times New Roman" w:hAnsi="Times New Roman" w:cs="Times New Roman"/>
          <w:sz w:val="28"/>
          <w:szCs w:val="28"/>
        </w:rPr>
        <w:t xml:space="preserve"> </w:t>
      </w:r>
    </w:p>
    <w:p w:rsidR="00F72442" w:rsidRPr="00F72442" w:rsidRDefault="00F72442" w:rsidP="00984526">
      <w:pPr>
        <w:pStyle w:val="ConsPlusNormal0"/>
        <w:ind w:firstLine="540"/>
        <w:jc w:val="both"/>
        <w:rPr>
          <w:rFonts w:ascii="Times New Roman" w:hAnsi="Times New Roman" w:cs="Times New Roman"/>
          <w:sz w:val="28"/>
          <w:szCs w:val="28"/>
        </w:rPr>
      </w:pPr>
      <w:bookmarkStart w:id="2" w:name="Par104"/>
      <w:bookmarkEnd w:id="2"/>
      <w:r w:rsidRPr="00F72442">
        <w:rPr>
          <w:rFonts w:ascii="Times New Roman" w:hAnsi="Times New Roman" w:cs="Times New Roman"/>
          <w:sz w:val="28"/>
          <w:szCs w:val="28"/>
        </w:rPr>
        <w:t>б) заявление о согласии на обработку персональных данных и запросе информации и документов</w:t>
      </w:r>
      <w:r w:rsidR="004A46D4">
        <w:rPr>
          <w:rFonts w:ascii="Times New Roman" w:hAnsi="Times New Roman" w:cs="Times New Roman"/>
          <w:sz w:val="28"/>
          <w:szCs w:val="28"/>
        </w:rPr>
        <w:t xml:space="preserve"> </w:t>
      </w:r>
      <w:r w:rsidR="004A46D4" w:rsidRPr="00621F1D">
        <w:rPr>
          <w:rFonts w:ascii="Times New Roman" w:hAnsi="Times New Roman" w:cs="Times New Roman"/>
          <w:sz w:val="28"/>
          <w:szCs w:val="28"/>
        </w:rPr>
        <w:t xml:space="preserve">согласно приложению № </w:t>
      </w:r>
      <w:r w:rsidR="00D15DAE" w:rsidRPr="00621F1D">
        <w:rPr>
          <w:rFonts w:ascii="Times New Roman" w:hAnsi="Times New Roman" w:cs="Times New Roman"/>
          <w:sz w:val="28"/>
          <w:szCs w:val="28"/>
        </w:rPr>
        <w:t>4</w:t>
      </w:r>
      <w:r w:rsidR="004A46D4">
        <w:rPr>
          <w:rFonts w:ascii="Times New Roman" w:hAnsi="Times New Roman" w:cs="Times New Roman"/>
          <w:sz w:val="28"/>
          <w:szCs w:val="28"/>
        </w:rPr>
        <w:t xml:space="preserve"> к административному регламенту</w:t>
      </w:r>
      <w:r w:rsidR="009D004C">
        <w:rPr>
          <w:rFonts w:ascii="Times New Roman" w:hAnsi="Times New Roman" w:cs="Times New Roman"/>
          <w:sz w:val="28"/>
          <w:szCs w:val="28"/>
        </w:rPr>
        <w:t>;</w:t>
      </w:r>
    </w:p>
    <w:p w:rsidR="00F72442" w:rsidRPr="00F72442" w:rsidRDefault="00F72442" w:rsidP="00984526">
      <w:pPr>
        <w:pStyle w:val="ConsPlusNormal0"/>
        <w:ind w:firstLine="540"/>
        <w:jc w:val="both"/>
        <w:rPr>
          <w:rFonts w:ascii="Times New Roman" w:hAnsi="Times New Roman" w:cs="Times New Roman"/>
          <w:sz w:val="28"/>
          <w:szCs w:val="28"/>
        </w:rPr>
      </w:pPr>
      <w:r w:rsidRPr="00F72442">
        <w:rPr>
          <w:rFonts w:ascii="Times New Roman" w:hAnsi="Times New Roman" w:cs="Times New Roman"/>
          <w:sz w:val="28"/>
          <w:szCs w:val="28"/>
        </w:rPr>
        <w:lastRenderedPageBreak/>
        <w:t>В случае</w:t>
      </w:r>
      <w:proofErr w:type="gramStart"/>
      <w:r w:rsidRPr="00F72442">
        <w:rPr>
          <w:rFonts w:ascii="Times New Roman" w:hAnsi="Times New Roman" w:cs="Times New Roman"/>
          <w:sz w:val="28"/>
          <w:szCs w:val="28"/>
        </w:rPr>
        <w:t>,</w:t>
      </w:r>
      <w:proofErr w:type="gramEnd"/>
      <w:r w:rsidRPr="00F72442">
        <w:rPr>
          <w:rFonts w:ascii="Times New Roman" w:hAnsi="Times New Roman" w:cs="Times New Roman"/>
          <w:sz w:val="28"/>
          <w:szCs w:val="28"/>
        </w:rPr>
        <w:t xml:space="preserve">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w:t>
      </w:r>
      <w:r w:rsidR="004A46D4">
        <w:rPr>
          <w:rFonts w:ascii="Times New Roman" w:hAnsi="Times New Roman" w:cs="Times New Roman"/>
          <w:sz w:val="28"/>
          <w:szCs w:val="28"/>
        </w:rPr>
        <w:t>,</w:t>
      </w:r>
      <w:r w:rsidRPr="00F72442">
        <w:rPr>
          <w:rFonts w:ascii="Times New Roman" w:hAnsi="Times New Roman" w:cs="Times New Roman"/>
          <w:sz w:val="28"/>
          <w:szCs w:val="28"/>
        </w:rPr>
        <w:t xml:space="preserve">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в том числе биометрических персональных данных указанных лиц;</w:t>
      </w:r>
    </w:p>
    <w:p w:rsidR="00F72442" w:rsidRPr="00F72442" w:rsidRDefault="00F72442" w:rsidP="00984526">
      <w:pPr>
        <w:pStyle w:val="ConsPlusNormal0"/>
        <w:ind w:firstLine="540"/>
        <w:jc w:val="both"/>
        <w:rPr>
          <w:rFonts w:ascii="Times New Roman" w:hAnsi="Times New Roman" w:cs="Times New Roman"/>
          <w:sz w:val="28"/>
          <w:szCs w:val="28"/>
        </w:rPr>
      </w:pPr>
      <w:r w:rsidRPr="00F72442">
        <w:rPr>
          <w:rFonts w:ascii="Times New Roman" w:hAnsi="Times New Roman" w:cs="Times New Roman"/>
          <w:sz w:val="28"/>
          <w:szCs w:val="28"/>
        </w:rPr>
        <w:t>в) документы, удостоверяющие личности заявителя и членов его семьи (всех страниц), а также подтверждающие гражданство Российской Федерации заявителя и члена его семьи;</w:t>
      </w:r>
    </w:p>
    <w:p w:rsidR="00F72442" w:rsidRPr="00F72442" w:rsidRDefault="00F72442" w:rsidP="00984526">
      <w:pPr>
        <w:pStyle w:val="ConsPlusNormal0"/>
        <w:ind w:firstLine="540"/>
        <w:jc w:val="both"/>
        <w:rPr>
          <w:rFonts w:ascii="Times New Roman" w:hAnsi="Times New Roman" w:cs="Times New Roman"/>
          <w:sz w:val="28"/>
          <w:szCs w:val="28"/>
        </w:rPr>
      </w:pPr>
      <w:r w:rsidRPr="00F72442">
        <w:rPr>
          <w:rFonts w:ascii="Times New Roman" w:hAnsi="Times New Roman" w:cs="Times New Roman"/>
          <w:sz w:val="28"/>
          <w:szCs w:val="28"/>
        </w:rPr>
        <w:t xml:space="preserve">г) свидетельства о рождении </w:t>
      </w:r>
      <w:r w:rsidRPr="00CE5FCF">
        <w:rPr>
          <w:rFonts w:ascii="Times New Roman" w:hAnsi="Times New Roman" w:cs="Times New Roman"/>
          <w:sz w:val="28"/>
          <w:szCs w:val="28"/>
        </w:rPr>
        <w:t xml:space="preserve">заявителя и совершеннолетних членов его семьи либо иные документы, подтверждающие фамилию, имя, отчество, данные при рождении, выданные уполномоченными органами; копии документов, подтверждающих родство заявителя и членов семьи (свидетельство о заключении брака, свидетельство о расторжении брака; </w:t>
      </w:r>
      <w:proofErr w:type="gramStart"/>
      <w:r w:rsidRPr="00CE5FCF">
        <w:rPr>
          <w:rFonts w:ascii="Times New Roman" w:hAnsi="Times New Roman" w:cs="Times New Roman"/>
          <w:sz w:val="28"/>
          <w:szCs w:val="28"/>
        </w:rPr>
        <w:t>в случае расторжения брака в судебном порядке - копию решения суда (выписку из решения суда), свидетельство о рождении, свидетельство об установлении отцовства, свидетельство о смерти);</w:t>
      </w:r>
      <w:proofErr w:type="gramEnd"/>
    </w:p>
    <w:p w:rsidR="00F72442" w:rsidRPr="00F72442" w:rsidRDefault="00F72442" w:rsidP="00984526">
      <w:pPr>
        <w:pStyle w:val="ConsPlusNormal0"/>
        <w:ind w:firstLine="540"/>
        <w:jc w:val="both"/>
        <w:rPr>
          <w:rFonts w:ascii="Times New Roman" w:hAnsi="Times New Roman" w:cs="Times New Roman"/>
          <w:sz w:val="28"/>
          <w:szCs w:val="28"/>
        </w:rPr>
      </w:pPr>
      <w:r w:rsidRPr="00F72442">
        <w:rPr>
          <w:rFonts w:ascii="Times New Roman" w:hAnsi="Times New Roman" w:cs="Times New Roman"/>
          <w:sz w:val="28"/>
          <w:szCs w:val="28"/>
        </w:rPr>
        <w:t>д) документы, подтверждающие рыночную оценку стоимости транспортных средств, являющихся собственностью заявителя и (или) членов его семьи, либо оценку стоимости таких средств, определенную организацией, имеющей лицензию на осуществление оценки транспортных средств;</w:t>
      </w:r>
    </w:p>
    <w:p w:rsidR="00F72442" w:rsidRPr="00F72442" w:rsidRDefault="00F72442" w:rsidP="00984526">
      <w:pPr>
        <w:pStyle w:val="ConsPlusNormal0"/>
        <w:ind w:firstLine="540"/>
        <w:jc w:val="both"/>
        <w:rPr>
          <w:rFonts w:ascii="Times New Roman" w:hAnsi="Times New Roman" w:cs="Times New Roman"/>
          <w:sz w:val="28"/>
          <w:szCs w:val="28"/>
        </w:rPr>
      </w:pPr>
      <w:r w:rsidRPr="00F72442">
        <w:rPr>
          <w:rFonts w:ascii="Times New Roman" w:hAnsi="Times New Roman" w:cs="Times New Roman"/>
          <w:sz w:val="28"/>
          <w:szCs w:val="28"/>
        </w:rPr>
        <w:t xml:space="preserve">е) справки из органа технической инвентаризации о наличии (отсутствии) объектов недвижимости у заявителя и (или) членов его семьи на территории Новосибирской области (для жилых помещений, право </w:t>
      </w:r>
      <w:proofErr w:type="gramStart"/>
      <w:r w:rsidRPr="00F72442">
        <w:rPr>
          <w:rFonts w:ascii="Times New Roman" w:hAnsi="Times New Roman" w:cs="Times New Roman"/>
          <w:sz w:val="28"/>
          <w:szCs w:val="28"/>
        </w:rPr>
        <w:t>собственности</w:t>
      </w:r>
      <w:proofErr w:type="gramEnd"/>
      <w:r w:rsidRPr="00F72442">
        <w:rPr>
          <w:rFonts w:ascii="Times New Roman" w:hAnsi="Times New Roman" w:cs="Times New Roman"/>
          <w:sz w:val="28"/>
          <w:szCs w:val="28"/>
        </w:rPr>
        <w:t xml:space="preserve"> на которые зарегистрировано до 1998 года) и об использовании права приватизации заявителем и (или) членами его семьи на территории г. Бердска Новосибирской области;</w:t>
      </w:r>
    </w:p>
    <w:p w:rsidR="00F72442" w:rsidRPr="00F72442" w:rsidRDefault="00F72442" w:rsidP="00984526">
      <w:pPr>
        <w:pStyle w:val="ConsPlusNormal0"/>
        <w:ind w:firstLine="540"/>
        <w:jc w:val="both"/>
        <w:rPr>
          <w:rFonts w:ascii="Times New Roman" w:hAnsi="Times New Roman" w:cs="Times New Roman"/>
          <w:sz w:val="28"/>
          <w:szCs w:val="28"/>
        </w:rPr>
      </w:pPr>
      <w:r w:rsidRPr="00F72442">
        <w:rPr>
          <w:rFonts w:ascii="Times New Roman" w:hAnsi="Times New Roman" w:cs="Times New Roman"/>
          <w:sz w:val="28"/>
          <w:szCs w:val="28"/>
        </w:rPr>
        <w:t>ж) выписка с банковского счета о наличии у заявителя и (или) членов его семьи собственных средств, хранящихся на лицевых счетах в банках (при наличии);</w:t>
      </w:r>
    </w:p>
    <w:p w:rsidR="00F72442" w:rsidRPr="00F72442" w:rsidRDefault="00F72442" w:rsidP="00984526">
      <w:pPr>
        <w:pStyle w:val="ConsPlusNormal0"/>
        <w:ind w:firstLine="540"/>
        <w:jc w:val="both"/>
        <w:rPr>
          <w:rFonts w:ascii="Times New Roman" w:hAnsi="Times New Roman" w:cs="Times New Roman"/>
          <w:sz w:val="28"/>
          <w:szCs w:val="28"/>
        </w:rPr>
      </w:pPr>
      <w:r w:rsidRPr="00F72442">
        <w:rPr>
          <w:rFonts w:ascii="Times New Roman" w:hAnsi="Times New Roman" w:cs="Times New Roman"/>
          <w:sz w:val="28"/>
          <w:szCs w:val="28"/>
        </w:rPr>
        <w:t>з) кадастровая выписка об объекте недвижимости (для жилого помещения) (при наличии);</w:t>
      </w:r>
    </w:p>
    <w:p w:rsidR="00F72442" w:rsidRPr="00F72442" w:rsidRDefault="00F72442" w:rsidP="00984526">
      <w:pPr>
        <w:pStyle w:val="ConsPlusNormal0"/>
        <w:ind w:firstLine="540"/>
        <w:jc w:val="both"/>
        <w:rPr>
          <w:rFonts w:ascii="Times New Roman" w:hAnsi="Times New Roman" w:cs="Times New Roman"/>
          <w:sz w:val="28"/>
          <w:szCs w:val="28"/>
        </w:rPr>
      </w:pPr>
      <w:r w:rsidRPr="00F72442">
        <w:rPr>
          <w:rFonts w:ascii="Times New Roman" w:hAnsi="Times New Roman" w:cs="Times New Roman"/>
          <w:sz w:val="28"/>
          <w:szCs w:val="28"/>
        </w:rPr>
        <w:t>и) документы, подтверждающие доходы заявителя и членов его семьи за расчетный период, равный 12 месяцам, непосредственно предшествующим месяцу обращения:</w:t>
      </w:r>
    </w:p>
    <w:p w:rsidR="00F72442" w:rsidRPr="00F72442" w:rsidRDefault="00F72442" w:rsidP="00984526">
      <w:pPr>
        <w:pStyle w:val="ConsPlusNormal0"/>
        <w:ind w:firstLine="540"/>
        <w:jc w:val="both"/>
        <w:rPr>
          <w:rFonts w:ascii="Times New Roman" w:hAnsi="Times New Roman" w:cs="Times New Roman"/>
          <w:sz w:val="28"/>
          <w:szCs w:val="28"/>
        </w:rPr>
      </w:pPr>
      <w:r w:rsidRPr="00F72442">
        <w:rPr>
          <w:rFonts w:ascii="Times New Roman" w:hAnsi="Times New Roman" w:cs="Times New Roman"/>
          <w:sz w:val="28"/>
          <w:szCs w:val="28"/>
        </w:rPr>
        <w:t>- предусмотренные системой оплаты труда выплаты, учитываемые при расчете среднего заработка в соответствии с действующим законодательством Российской Федерации;</w:t>
      </w:r>
    </w:p>
    <w:p w:rsidR="00F72442" w:rsidRPr="00F72442" w:rsidRDefault="00F72442" w:rsidP="00984526">
      <w:pPr>
        <w:pStyle w:val="ConsPlusNormal0"/>
        <w:ind w:firstLine="540"/>
        <w:jc w:val="both"/>
        <w:rPr>
          <w:rFonts w:ascii="Times New Roman" w:hAnsi="Times New Roman" w:cs="Times New Roman"/>
          <w:sz w:val="28"/>
          <w:szCs w:val="28"/>
        </w:rPr>
      </w:pPr>
      <w:r w:rsidRPr="00F72442">
        <w:rPr>
          <w:rFonts w:ascii="Times New Roman" w:hAnsi="Times New Roman" w:cs="Times New Roman"/>
          <w:sz w:val="28"/>
          <w:szCs w:val="28"/>
        </w:rPr>
        <w:t>- средний заработок, сохраняемый в случаях, предусмотренных трудовым законодательством;</w:t>
      </w:r>
    </w:p>
    <w:p w:rsidR="00F72442" w:rsidRPr="00F72442" w:rsidRDefault="00F72442" w:rsidP="00984526">
      <w:pPr>
        <w:pStyle w:val="ConsPlusNormal0"/>
        <w:ind w:firstLine="540"/>
        <w:jc w:val="both"/>
        <w:rPr>
          <w:rFonts w:ascii="Times New Roman" w:hAnsi="Times New Roman" w:cs="Times New Roman"/>
          <w:sz w:val="28"/>
          <w:szCs w:val="28"/>
        </w:rPr>
      </w:pPr>
      <w:r w:rsidRPr="00F72442">
        <w:rPr>
          <w:rFonts w:ascii="Times New Roman" w:hAnsi="Times New Roman" w:cs="Times New Roman"/>
          <w:sz w:val="28"/>
          <w:szCs w:val="28"/>
        </w:rPr>
        <w:t>- выходное пособие, выплачиваемое при увольнении, компенсация при выходе в отставку, заработная плата, сохраняемая на период трудоустройства при увольнении в связи с ликвидацией организации, сокращением численности или штата работников;</w:t>
      </w:r>
    </w:p>
    <w:p w:rsidR="00F72442" w:rsidRPr="00F72442" w:rsidRDefault="00F72442" w:rsidP="00984526">
      <w:pPr>
        <w:pStyle w:val="ConsPlusNormal0"/>
        <w:ind w:firstLine="540"/>
        <w:jc w:val="both"/>
        <w:rPr>
          <w:rFonts w:ascii="Times New Roman" w:hAnsi="Times New Roman" w:cs="Times New Roman"/>
          <w:sz w:val="28"/>
          <w:szCs w:val="28"/>
        </w:rPr>
      </w:pPr>
      <w:r w:rsidRPr="00F72442">
        <w:rPr>
          <w:rFonts w:ascii="Times New Roman" w:hAnsi="Times New Roman" w:cs="Times New Roman"/>
          <w:sz w:val="28"/>
          <w:szCs w:val="28"/>
        </w:rPr>
        <w:lastRenderedPageBreak/>
        <w:t>- денежные средства, выделяемые опекуну (попечителю) на содержание подопечного;</w:t>
      </w:r>
    </w:p>
    <w:p w:rsidR="00F72442" w:rsidRPr="00F72442" w:rsidRDefault="00F72442" w:rsidP="00984526">
      <w:pPr>
        <w:pStyle w:val="ConsPlusNormal0"/>
        <w:ind w:firstLine="540"/>
        <w:jc w:val="both"/>
        <w:rPr>
          <w:rFonts w:ascii="Times New Roman" w:hAnsi="Times New Roman" w:cs="Times New Roman"/>
          <w:sz w:val="28"/>
          <w:szCs w:val="28"/>
        </w:rPr>
      </w:pPr>
      <w:r w:rsidRPr="00F72442">
        <w:rPr>
          <w:rFonts w:ascii="Times New Roman" w:hAnsi="Times New Roman" w:cs="Times New Roman"/>
          <w:sz w:val="28"/>
          <w:szCs w:val="28"/>
        </w:rPr>
        <w:t>- социальные выплаты из бюджетов всех уровней, государственных внебюджетных фондов;</w:t>
      </w:r>
    </w:p>
    <w:p w:rsidR="00F72442" w:rsidRPr="00F72442" w:rsidRDefault="00F72442" w:rsidP="00984526">
      <w:pPr>
        <w:pStyle w:val="ConsPlusNormal0"/>
        <w:ind w:firstLine="540"/>
        <w:jc w:val="both"/>
        <w:rPr>
          <w:rFonts w:ascii="Times New Roman" w:hAnsi="Times New Roman" w:cs="Times New Roman"/>
          <w:sz w:val="28"/>
          <w:szCs w:val="28"/>
        </w:rPr>
      </w:pPr>
      <w:r w:rsidRPr="00F72442">
        <w:rPr>
          <w:rFonts w:ascii="Times New Roman" w:hAnsi="Times New Roman" w:cs="Times New Roman"/>
          <w:sz w:val="28"/>
          <w:szCs w:val="28"/>
        </w:rPr>
        <w:t>- все виды трудовых и государственных пенсий;</w:t>
      </w:r>
    </w:p>
    <w:p w:rsidR="00F72442" w:rsidRPr="00F72442" w:rsidRDefault="00F72442" w:rsidP="00984526">
      <w:pPr>
        <w:pStyle w:val="ConsPlusNormal0"/>
        <w:ind w:firstLine="540"/>
        <w:jc w:val="both"/>
        <w:rPr>
          <w:rFonts w:ascii="Times New Roman" w:hAnsi="Times New Roman" w:cs="Times New Roman"/>
          <w:sz w:val="28"/>
          <w:szCs w:val="28"/>
        </w:rPr>
      </w:pPr>
      <w:r w:rsidRPr="00F72442">
        <w:rPr>
          <w:rFonts w:ascii="Times New Roman" w:hAnsi="Times New Roman" w:cs="Times New Roman"/>
          <w:sz w:val="28"/>
          <w:szCs w:val="28"/>
        </w:rPr>
        <w:t>- денежное довольствие военнослужащих, сотрудников органов внутренних дел Российской Федерации, учреждений и органов уголовно-исполнительной системы Министерства юстиции Российской Федерации, таможенных органов Российской Федерации и других правоохранительных органов, а также дополнительные выплаты, носящие постоянный характер, и продовольственное обеспечение (денежная компенсация взамен продовольственного пайка), установленные действующим законодательством Российской Федерации;</w:t>
      </w:r>
    </w:p>
    <w:p w:rsidR="00F72442" w:rsidRPr="00F72442" w:rsidRDefault="00F72442" w:rsidP="00984526">
      <w:pPr>
        <w:pStyle w:val="ConsPlusNormal0"/>
        <w:ind w:firstLine="540"/>
        <w:jc w:val="both"/>
        <w:rPr>
          <w:rFonts w:ascii="Times New Roman" w:hAnsi="Times New Roman" w:cs="Times New Roman"/>
          <w:sz w:val="28"/>
          <w:szCs w:val="28"/>
        </w:rPr>
      </w:pPr>
      <w:r w:rsidRPr="00F72442">
        <w:rPr>
          <w:rFonts w:ascii="Times New Roman" w:hAnsi="Times New Roman" w:cs="Times New Roman"/>
          <w:sz w:val="28"/>
          <w:szCs w:val="28"/>
        </w:rPr>
        <w:t>- единовременное пособие при увольнении с военной службы, из органов внутренних дел Российской Федерации, учреждений и органов уголовно-исполнительной системы Министерства юстиции Российской Федерации, таможенных органов Российской Федерации, других правоохранительных органов;</w:t>
      </w:r>
    </w:p>
    <w:p w:rsidR="00F72442" w:rsidRPr="00F72442" w:rsidRDefault="00F72442" w:rsidP="00984526">
      <w:pPr>
        <w:pStyle w:val="ConsPlusNormal0"/>
        <w:ind w:firstLine="540"/>
        <w:jc w:val="both"/>
        <w:rPr>
          <w:rFonts w:ascii="Times New Roman" w:hAnsi="Times New Roman" w:cs="Times New Roman"/>
          <w:sz w:val="28"/>
          <w:szCs w:val="28"/>
        </w:rPr>
      </w:pPr>
      <w:r w:rsidRPr="00F72442">
        <w:rPr>
          <w:rFonts w:ascii="Times New Roman" w:hAnsi="Times New Roman" w:cs="Times New Roman"/>
          <w:sz w:val="28"/>
          <w:szCs w:val="28"/>
        </w:rPr>
        <w:t>- оплата работ по договорам, заключаемым в соответствии с гражданским законодательством Российской Федерации;</w:t>
      </w:r>
    </w:p>
    <w:p w:rsidR="00F72442" w:rsidRPr="00F72442" w:rsidRDefault="00F72442" w:rsidP="00984526">
      <w:pPr>
        <w:pStyle w:val="ConsPlusNormal0"/>
        <w:ind w:firstLine="540"/>
        <w:jc w:val="both"/>
        <w:rPr>
          <w:rFonts w:ascii="Times New Roman" w:hAnsi="Times New Roman" w:cs="Times New Roman"/>
          <w:sz w:val="28"/>
          <w:szCs w:val="28"/>
        </w:rPr>
      </w:pPr>
      <w:r w:rsidRPr="00F72442">
        <w:rPr>
          <w:rFonts w:ascii="Times New Roman" w:hAnsi="Times New Roman" w:cs="Times New Roman"/>
          <w:sz w:val="28"/>
          <w:szCs w:val="28"/>
        </w:rPr>
        <w:t>- авторские вознаграждения, получаемые в соответствии с действующим законодательством Российской Федерации об авторском праве и смежных правах, в том числе по авторским договорам наследования;</w:t>
      </w:r>
    </w:p>
    <w:p w:rsidR="00F72442" w:rsidRPr="00F72442" w:rsidRDefault="00F72442" w:rsidP="00984526">
      <w:pPr>
        <w:pStyle w:val="ConsPlusNormal0"/>
        <w:ind w:firstLine="540"/>
        <w:jc w:val="both"/>
        <w:rPr>
          <w:rFonts w:ascii="Times New Roman" w:hAnsi="Times New Roman" w:cs="Times New Roman"/>
          <w:sz w:val="28"/>
          <w:szCs w:val="28"/>
        </w:rPr>
      </w:pPr>
      <w:r w:rsidRPr="00F72442">
        <w:rPr>
          <w:rFonts w:ascii="Times New Roman" w:hAnsi="Times New Roman" w:cs="Times New Roman"/>
          <w:sz w:val="28"/>
          <w:szCs w:val="28"/>
        </w:rPr>
        <w:t>- доходы от занятий предпринимательской деятельностью, включая доходы, полученные в результате деятельности крестьянского (фермерского) хозяйства, в том числе хозяйства без образования юридического лица;</w:t>
      </w:r>
    </w:p>
    <w:p w:rsidR="00F72442" w:rsidRPr="00F72442" w:rsidRDefault="00F72442" w:rsidP="00984526">
      <w:pPr>
        <w:pStyle w:val="ConsPlusNormal0"/>
        <w:ind w:firstLine="540"/>
        <w:jc w:val="both"/>
        <w:rPr>
          <w:rFonts w:ascii="Times New Roman" w:hAnsi="Times New Roman" w:cs="Times New Roman"/>
          <w:sz w:val="28"/>
          <w:szCs w:val="28"/>
        </w:rPr>
      </w:pPr>
      <w:r w:rsidRPr="00F72442">
        <w:rPr>
          <w:rFonts w:ascii="Times New Roman" w:hAnsi="Times New Roman" w:cs="Times New Roman"/>
          <w:sz w:val="28"/>
          <w:szCs w:val="28"/>
        </w:rPr>
        <w:t>- доходы по акциям и другие доходы от участия в управлении собственностью организации;</w:t>
      </w:r>
    </w:p>
    <w:p w:rsidR="00F72442" w:rsidRPr="00F72442" w:rsidRDefault="00F72442" w:rsidP="00984526">
      <w:pPr>
        <w:pStyle w:val="ConsPlusNormal0"/>
        <w:ind w:firstLine="540"/>
        <w:jc w:val="both"/>
        <w:rPr>
          <w:rFonts w:ascii="Times New Roman" w:hAnsi="Times New Roman" w:cs="Times New Roman"/>
          <w:sz w:val="28"/>
          <w:szCs w:val="28"/>
        </w:rPr>
      </w:pPr>
      <w:r w:rsidRPr="00F72442">
        <w:rPr>
          <w:rFonts w:ascii="Times New Roman" w:hAnsi="Times New Roman" w:cs="Times New Roman"/>
          <w:sz w:val="28"/>
          <w:szCs w:val="28"/>
        </w:rPr>
        <w:t>- алименты, получаемые членами семьи заявителя или одиноко проживающим гражданином;</w:t>
      </w:r>
    </w:p>
    <w:p w:rsidR="00F72442" w:rsidRPr="00F72442" w:rsidRDefault="00F72442" w:rsidP="00984526">
      <w:pPr>
        <w:pStyle w:val="ConsPlusNormal0"/>
        <w:ind w:firstLine="540"/>
        <w:jc w:val="both"/>
        <w:rPr>
          <w:rFonts w:ascii="Times New Roman" w:hAnsi="Times New Roman" w:cs="Times New Roman"/>
          <w:sz w:val="28"/>
          <w:szCs w:val="28"/>
        </w:rPr>
      </w:pPr>
      <w:r w:rsidRPr="00F72442">
        <w:rPr>
          <w:rFonts w:ascii="Times New Roman" w:hAnsi="Times New Roman" w:cs="Times New Roman"/>
          <w:sz w:val="28"/>
          <w:szCs w:val="28"/>
        </w:rPr>
        <w:t>- проценты по банковским вкладам;</w:t>
      </w:r>
    </w:p>
    <w:p w:rsidR="00F72442" w:rsidRPr="00F72442" w:rsidRDefault="00F72442" w:rsidP="00984526">
      <w:pPr>
        <w:pStyle w:val="ConsPlusNormal0"/>
        <w:ind w:firstLine="540"/>
        <w:jc w:val="both"/>
        <w:rPr>
          <w:rFonts w:ascii="Times New Roman" w:hAnsi="Times New Roman" w:cs="Times New Roman"/>
          <w:sz w:val="28"/>
          <w:szCs w:val="28"/>
        </w:rPr>
      </w:pPr>
      <w:r w:rsidRPr="00F72442">
        <w:rPr>
          <w:rFonts w:ascii="Times New Roman" w:hAnsi="Times New Roman" w:cs="Times New Roman"/>
          <w:sz w:val="28"/>
          <w:szCs w:val="28"/>
        </w:rPr>
        <w:t>- наследуемые и подаренные денежные средства;</w:t>
      </w:r>
    </w:p>
    <w:p w:rsidR="00F72442" w:rsidRPr="00F72442" w:rsidRDefault="00F72442" w:rsidP="00984526">
      <w:pPr>
        <w:pStyle w:val="ConsPlusNormal0"/>
        <w:ind w:firstLine="540"/>
        <w:jc w:val="both"/>
        <w:rPr>
          <w:rFonts w:ascii="Times New Roman" w:hAnsi="Times New Roman" w:cs="Times New Roman"/>
          <w:sz w:val="28"/>
          <w:szCs w:val="28"/>
        </w:rPr>
      </w:pPr>
      <w:r w:rsidRPr="00F72442">
        <w:rPr>
          <w:rFonts w:ascii="Times New Roman" w:hAnsi="Times New Roman" w:cs="Times New Roman"/>
          <w:sz w:val="28"/>
          <w:szCs w:val="28"/>
        </w:rPr>
        <w:t>- доходы от имущества, принадлежащего на праве собственности семье (отдельным ее членам) или одиноко проживающему гражданину, к которым относятся доходы от реализации и сдачи в аренду (наем, поднаем) недвижимого имущества (земельных участков, домов, квартир, дач, гаражей), транспортных и иных механических средств, средств переработки и хранения продуктов.</w:t>
      </w:r>
    </w:p>
    <w:p w:rsidR="00F72442" w:rsidRPr="00F72442" w:rsidRDefault="00F72442" w:rsidP="00984526">
      <w:pPr>
        <w:pStyle w:val="ConsPlusNormal0"/>
        <w:ind w:firstLine="540"/>
        <w:jc w:val="both"/>
        <w:rPr>
          <w:rFonts w:ascii="Times New Roman" w:hAnsi="Times New Roman" w:cs="Times New Roman"/>
          <w:sz w:val="28"/>
          <w:szCs w:val="28"/>
        </w:rPr>
      </w:pPr>
      <w:r w:rsidRPr="00F72442">
        <w:rPr>
          <w:rFonts w:ascii="Times New Roman" w:hAnsi="Times New Roman" w:cs="Times New Roman"/>
          <w:sz w:val="28"/>
          <w:szCs w:val="28"/>
        </w:rPr>
        <w:t>Если гражданин не имеет возможности документально подтвердить какие-либо виды своих доходов, за исключением доходов от трудовой и индивидуальной предпринимательской деятельности, он вправе самостоятельно декларировать такие доходы;</w:t>
      </w:r>
    </w:p>
    <w:p w:rsidR="00F72442" w:rsidRPr="00F72442" w:rsidRDefault="00F72442" w:rsidP="00984526">
      <w:pPr>
        <w:pStyle w:val="ConsPlusNormal0"/>
        <w:ind w:firstLine="540"/>
        <w:jc w:val="both"/>
        <w:rPr>
          <w:rFonts w:ascii="Times New Roman" w:hAnsi="Times New Roman" w:cs="Times New Roman"/>
          <w:sz w:val="28"/>
          <w:szCs w:val="28"/>
        </w:rPr>
      </w:pPr>
      <w:bookmarkStart w:id="3" w:name="Par130"/>
      <w:bookmarkEnd w:id="3"/>
      <w:r w:rsidRPr="00F72442">
        <w:rPr>
          <w:rFonts w:ascii="Times New Roman" w:hAnsi="Times New Roman" w:cs="Times New Roman"/>
          <w:sz w:val="28"/>
          <w:szCs w:val="28"/>
        </w:rPr>
        <w:t>к) документ, удостоверяющий права (полномочия) представителя заявителя и (или) членов его семьи, если с заявлением обращается представитель;</w:t>
      </w:r>
    </w:p>
    <w:p w:rsidR="00F72442" w:rsidRPr="00F72442" w:rsidRDefault="00F72442" w:rsidP="00984526">
      <w:pPr>
        <w:pStyle w:val="ConsPlusNormal0"/>
        <w:ind w:firstLine="540"/>
        <w:jc w:val="both"/>
        <w:rPr>
          <w:rFonts w:ascii="Times New Roman" w:hAnsi="Times New Roman" w:cs="Times New Roman"/>
          <w:sz w:val="28"/>
          <w:szCs w:val="28"/>
        </w:rPr>
      </w:pPr>
      <w:r w:rsidRPr="00F72442">
        <w:rPr>
          <w:rFonts w:ascii="Times New Roman" w:hAnsi="Times New Roman" w:cs="Times New Roman"/>
          <w:sz w:val="28"/>
          <w:szCs w:val="28"/>
        </w:rPr>
        <w:lastRenderedPageBreak/>
        <w:t>л) информация о родственных связях заявителя предоставляется путем декларирования заявителем данных сведений</w:t>
      </w:r>
      <w:r w:rsidR="00D15DAE">
        <w:rPr>
          <w:rFonts w:ascii="Times New Roman" w:hAnsi="Times New Roman" w:cs="Times New Roman"/>
          <w:sz w:val="28"/>
          <w:szCs w:val="28"/>
        </w:rPr>
        <w:t xml:space="preserve"> </w:t>
      </w:r>
      <w:r w:rsidR="00D15DAE" w:rsidRPr="00621F1D">
        <w:rPr>
          <w:rFonts w:ascii="Times New Roman" w:hAnsi="Times New Roman" w:cs="Times New Roman"/>
          <w:sz w:val="28"/>
          <w:szCs w:val="28"/>
        </w:rPr>
        <w:t>по форме согласно приложению               № 3 к административному регламенту</w:t>
      </w:r>
      <w:r w:rsidRPr="00621F1D">
        <w:rPr>
          <w:rFonts w:ascii="Times New Roman" w:hAnsi="Times New Roman" w:cs="Times New Roman"/>
          <w:sz w:val="28"/>
          <w:szCs w:val="28"/>
        </w:rPr>
        <w:t>.</w:t>
      </w:r>
    </w:p>
    <w:p w:rsidR="00F72442" w:rsidRPr="00F72442" w:rsidRDefault="00F72442" w:rsidP="00984526">
      <w:pPr>
        <w:pStyle w:val="ConsPlusNormal0"/>
        <w:ind w:firstLine="540"/>
        <w:jc w:val="both"/>
        <w:rPr>
          <w:rFonts w:ascii="Times New Roman" w:hAnsi="Times New Roman" w:cs="Times New Roman"/>
          <w:sz w:val="28"/>
          <w:szCs w:val="28"/>
        </w:rPr>
      </w:pPr>
      <w:r w:rsidRPr="00F72442">
        <w:rPr>
          <w:rFonts w:ascii="Times New Roman" w:hAnsi="Times New Roman" w:cs="Times New Roman"/>
          <w:sz w:val="28"/>
          <w:szCs w:val="28"/>
        </w:rPr>
        <w:t xml:space="preserve">Документы представляются (направляются) в подлиннике (в копии, если документы являются общедоступными) либо в копиях, заверяемых сотрудником </w:t>
      </w:r>
      <w:r w:rsidR="005E5EDF">
        <w:rPr>
          <w:rFonts w:ascii="Times New Roman" w:hAnsi="Times New Roman" w:cs="Times New Roman"/>
          <w:sz w:val="28"/>
          <w:szCs w:val="28"/>
        </w:rPr>
        <w:t>о</w:t>
      </w:r>
      <w:r w:rsidRPr="00F72442">
        <w:rPr>
          <w:rFonts w:ascii="Times New Roman" w:hAnsi="Times New Roman" w:cs="Times New Roman"/>
          <w:sz w:val="28"/>
          <w:szCs w:val="28"/>
        </w:rPr>
        <w:t xml:space="preserve">тдела, ответственным за прием документов </w:t>
      </w:r>
      <w:r w:rsidRPr="002B09B4">
        <w:rPr>
          <w:rFonts w:ascii="Times New Roman" w:hAnsi="Times New Roman" w:cs="Times New Roman"/>
          <w:sz w:val="28"/>
          <w:szCs w:val="28"/>
        </w:rPr>
        <w:t xml:space="preserve">(далее - сотрудник </w:t>
      </w:r>
      <w:r w:rsidR="002927D8" w:rsidRPr="002B09B4">
        <w:rPr>
          <w:rFonts w:ascii="Times New Roman" w:hAnsi="Times New Roman" w:cs="Times New Roman"/>
          <w:sz w:val="28"/>
          <w:szCs w:val="28"/>
        </w:rPr>
        <w:t>отдела</w:t>
      </w:r>
      <w:r w:rsidRPr="002B09B4">
        <w:rPr>
          <w:rFonts w:ascii="Times New Roman" w:hAnsi="Times New Roman" w:cs="Times New Roman"/>
          <w:sz w:val="28"/>
          <w:szCs w:val="28"/>
        </w:rPr>
        <w:t>),</w:t>
      </w:r>
      <w:r w:rsidRPr="00F72442">
        <w:rPr>
          <w:rFonts w:ascii="Times New Roman" w:hAnsi="Times New Roman" w:cs="Times New Roman"/>
          <w:sz w:val="28"/>
          <w:szCs w:val="28"/>
        </w:rPr>
        <w:t xml:space="preserve"> или сотрудником МФЦ, принимающим заявление.</w:t>
      </w:r>
    </w:p>
    <w:p w:rsidR="00F72442" w:rsidRPr="00F72442" w:rsidRDefault="00F72442" w:rsidP="00984526">
      <w:pPr>
        <w:pStyle w:val="ConsPlusNormal0"/>
        <w:ind w:firstLine="540"/>
        <w:jc w:val="both"/>
        <w:rPr>
          <w:rFonts w:ascii="Times New Roman" w:hAnsi="Times New Roman" w:cs="Times New Roman"/>
          <w:sz w:val="28"/>
          <w:szCs w:val="28"/>
        </w:rPr>
      </w:pPr>
      <w:r w:rsidRPr="00F72442">
        <w:rPr>
          <w:rFonts w:ascii="Times New Roman" w:hAnsi="Times New Roman" w:cs="Times New Roman"/>
          <w:sz w:val="28"/>
          <w:szCs w:val="28"/>
        </w:rPr>
        <w:t xml:space="preserve">2) Перечень документов и информации, </w:t>
      </w:r>
      <w:proofErr w:type="gramStart"/>
      <w:r w:rsidRPr="00F72442">
        <w:rPr>
          <w:rFonts w:ascii="Times New Roman" w:hAnsi="Times New Roman" w:cs="Times New Roman"/>
          <w:sz w:val="28"/>
          <w:szCs w:val="28"/>
        </w:rPr>
        <w:t>запрашиваемых</w:t>
      </w:r>
      <w:proofErr w:type="gramEnd"/>
      <w:r w:rsidRPr="00F72442">
        <w:rPr>
          <w:rFonts w:ascii="Times New Roman" w:hAnsi="Times New Roman" w:cs="Times New Roman"/>
          <w:sz w:val="28"/>
          <w:szCs w:val="28"/>
        </w:rPr>
        <w:t xml:space="preserve"> в том числе в электронной форме по каналам межведомственного взаимодействия, находящихся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но которые заявитель может представить по собственной инициативе:</w:t>
      </w:r>
    </w:p>
    <w:p w:rsidR="00F72442" w:rsidRPr="00F72442" w:rsidRDefault="00F72442" w:rsidP="00984526">
      <w:pPr>
        <w:pStyle w:val="ConsPlusNormal0"/>
        <w:ind w:firstLine="540"/>
        <w:jc w:val="both"/>
        <w:rPr>
          <w:rFonts w:ascii="Times New Roman" w:hAnsi="Times New Roman" w:cs="Times New Roman"/>
          <w:sz w:val="28"/>
          <w:szCs w:val="28"/>
        </w:rPr>
      </w:pPr>
      <w:r w:rsidRPr="00F72442">
        <w:rPr>
          <w:rFonts w:ascii="Times New Roman" w:hAnsi="Times New Roman" w:cs="Times New Roman"/>
          <w:sz w:val="28"/>
          <w:szCs w:val="28"/>
        </w:rPr>
        <w:t>а) документы, подтверждающие сведения о наличии (отсутствии) объектов недвижимости в собственности заявителя и (или) членов его семьи (выписка из Единого государственного реестра недвижимости о правах отдельного лица на имеющиеся у него объекты недвижимого имущества);</w:t>
      </w:r>
    </w:p>
    <w:p w:rsidR="00F72442" w:rsidRPr="00F72442" w:rsidRDefault="00F72442" w:rsidP="00984526">
      <w:pPr>
        <w:pStyle w:val="ConsPlusNormal0"/>
        <w:ind w:firstLine="540"/>
        <w:jc w:val="both"/>
        <w:rPr>
          <w:rFonts w:ascii="Times New Roman" w:hAnsi="Times New Roman" w:cs="Times New Roman"/>
          <w:sz w:val="28"/>
          <w:szCs w:val="28"/>
        </w:rPr>
      </w:pPr>
      <w:r w:rsidRPr="00F72442">
        <w:rPr>
          <w:rFonts w:ascii="Times New Roman" w:hAnsi="Times New Roman" w:cs="Times New Roman"/>
          <w:sz w:val="28"/>
          <w:szCs w:val="28"/>
        </w:rPr>
        <w:t>б) документы, подтверждающие право пользования жилым помещением, занимаемым заявителем и членами его семьи;</w:t>
      </w:r>
    </w:p>
    <w:p w:rsidR="00F72442" w:rsidRPr="00F72442" w:rsidRDefault="00F72442" w:rsidP="00984526">
      <w:pPr>
        <w:pStyle w:val="ConsPlusNormal0"/>
        <w:ind w:firstLine="540"/>
        <w:jc w:val="both"/>
        <w:rPr>
          <w:rFonts w:ascii="Times New Roman" w:hAnsi="Times New Roman" w:cs="Times New Roman"/>
          <w:sz w:val="28"/>
          <w:szCs w:val="28"/>
        </w:rPr>
      </w:pPr>
      <w:r w:rsidRPr="00F72442">
        <w:rPr>
          <w:rFonts w:ascii="Times New Roman" w:hAnsi="Times New Roman" w:cs="Times New Roman"/>
          <w:sz w:val="28"/>
          <w:szCs w:val="28"/>
        </w:rPr>
        <w:t>в) справка из органа технической инвентаризации, содержащая сведения об инвентаризационной стоимости недвижимого имущества, являющегося собственностью заявителя и (или) членов его семьи и объектом налогообложения налогом на имущество физических лиц;</w:t>
      </w:r>
    </w:p>
    <w:p w:rsidR="00F72442" w:rsidRPr="00F72442" w:rsidRDefault="00F72442" w:rsidP="00984526">
      <w:pPr>
        <w:pStyle w:val="ConsPlusNormal0"/>
        <w:ind w:firstLine="540"/>
        <w:jc w:val="both"/>
        <w:rPr>
          <w:rFonts w:ascii="Times New Roman" w:hAnsi="Times New Roman" w:cs="Times New Roman"/>
          <w:sz w:val="28"/>
          <w:szCs w:val="28"/>
        </w:rPr>
      </w:pPr>
      <w:r w:rsidRPr="00F72442">
        <w:rPr>
          <w:rFonts w:ascii="Times New Roman" w:hAnsi="Times New Roman" w:cs="Times New Roman"/>
          <w:sz w:val="28"/>
          <w:szCs w:val="28"/>
        </w:rPr>
        <w:t>г) документы о кадастровой стоимости недвижимого имущества (для земельного участка);</w:t>
      </w:r>
    </w:p>
    <w:p w:rsidR="00F72442" w:rsidRPr="00F72442" w:rsidRDefault="00F72442" w:rsidP="00984526">
      <w:pPr>
        <w:pStyle w:val="ConsPlusNormal0"/>
        <w:ind w:firstLine="540"/>
        <w:jc w:val="both"/>
        <w:rPr>
          <w:rFonts w:ascii="Times New Roman" w:hAnsi="Times New Roman" w:cs="Times New Roman"/>
          <w:sz w:val="28"/>
          <w:szCs w:val="28"/>
        </w:rPr>
      </w:pPr>
      <w:r w:rsidRPr="00F72442">
        <w:rPr>
          <w:rFonts w:ascii="Times New Roman" w:hAnsi="Times New Roman" w:cs="Times New Roman"/>
          <w:sz w:val="28"/>
          <w:szCs w:val="28"/>
        </w:rPr>
        <w:t>д) информация о лицах, проживающих совместно с заявителем;</w:t>
      </w:r>
    </w:p>
    <w:p w:rsidR="00F72442" w:rsidRPr="00F72442" w:rsidRDefault="005E5EDF" w:rsidP="00984526">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е</w:t>
      </w:r>
      <w:r w:rsidR="00F72442" w:rsidRPr="00F72442">
        <w:rPr>
          <w:rFonts w:ascii="Times New Roman" w:hAnsi="Times New Roman" w:cs="Times New Roman"/>
          <w:sz w:val="28"/>
          <w:szCs w:val="28"/>
        </w:rPr>
        <w:t>) справка из налогового органа, что заявитель и (или) члены его семьи не зарегистрированы в качестве индивидуального предпринимателя в Едином государственном реестре индивидуальных предпринимателей;</w:t>
      </w:r>
    </w:p>
    <w:p w:rsidR="00F72442" w:rsidRPr="00F72442" w:rsidRDefault="005E5EDF" w:rsidP="00984526">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ж</w:t>
      </w:r>
      <w:r w:rsidR="00F72442" w:rsidRPr="00F72442">
        <w:rPr>
          <w:rFonts w:ascii="Times New Roman" w:hAnsi="Times New Roman" w:cs="Times New Roman"/>
          <w:sz w:val="28"/>
          <w:szCs w:val="28"/>
        </w:rPr>
        <w:t>) справка из Главного управления МВД России Государственной инспекции безопасности дорожного движения по Новосибирской области, содержащая сведения о праве собственности на автомототранспортные средства заявителя и его членов семьи.</w:t>
      </w:r>
    </w:p>
    <w:p w:rsidR="009D004C" w:rsidRDefault="009D004C" w:rsidP="009D004C">
      <w:pPr>
        <w:pStyle w:val="ConsPlusNormal0"/>
        <w:ind w:firstLine="708"/>
        <w:jc w:val="both"/>
        <w:rPr>
          <w:rFonts w:ascii="Times New Roman" w:hAnsi="Times New Roman" w:cs="Times New Roman"/>
          <w:sz w:val="28"/>
          <w:szCs w:val="28"/>
        </w:rPr>
      </w:pPr>
      <w:r>
        <w:rPr>
          <w:rFonts w:ascii="Times New Roman" w:hAnsi="Times New Roman" w:cs="Times New Roman"/>
          <w:sz w:val="28"/>
          <w:szCs w:val="28"/>
        </w:rPr>
        <w:t>7. </w:t>
      </w:r>
      <w:r w:rsidRPr="00FA2BEA">
        <w:rPr>
          <w:rFonts w:ascii="Times New Roman" w:hAnsi="Times New Roman" w:cs="Times New Roman"/>
          <w:sz w:val="28"/>
          <w:szCs w:val="28"/>
        </w:rPr>
        <w:t xml:space="preserve">Не допускается требовать от заявителя представления документов и информации или осуществления действий, предусмотренных </w:t>
      </w:r>
      <w:hyperlink r:id="rId9" w:history="1">
        <w:r w:rsidRPr="00FA2BEA">
          <w:rPr>
            <w:rFonts w:ascii="Times New Roman" w:hAnsi="Times New Roman" w:cs="Times New Roman"/>
            <w:sz w:val="28"/>
            <w:szCs w:val="28"/>
          </w:rPr>
          <w:t>частью 1 статьи 7</w:t>
        </w:r>
      </w:hyperlink>
      <w:r w:rsidRPr="00FA2BEA">
        <w:rPr>
          <w:rFonts w:ascii="Times New Roman" w:hAnsi="Times New Roman" w:cs="Times New Roman"/>
          <w:sz w:val="28"/>
          <w:szCs w:val="28"/>
        </w:rPr>
        <w:t xml:space="preserve"> Федерального закона </w:t>
      </w:r>
      <w:r>
        <w:rPr>
          <w:rFonts w:ascii="Times New Roman" w:hAnsi="Times New Roman" w:cs="Times New Roman"/>
          <w:sz w:val="28"/>
          <w:szCs w:val="28"/>
        </w:rPr>
        <w:t>№</w:t>
      </w:r>
      <w:r w:rsidRPr="00FA2BEA">
        <w:rPr>
          <w:rFonts w:ascii="Times New Roman" w:hAnsi="Times New Roman" w:cs="Times New Roman"/>
          <w:sz w:val="28"/>
          <w:szCs w:val="28"/>
        </w:rPr>
        <w:t xml:space="preserve"> 210-ФЗ, в том числе представления документов, не указанных в </w:t>
      </w:r>
      <w:hyperlink w:anchor="P83" w:history="1">
        <w:r w:rsidRPr="009B3121">
          <w:rPr>
            <w:rFonts w:ascii="Times New Roman" w:hAnsi="Times New Roman" w:cs="Times New Roman"/>
            <w:sz w:val="28"/>
            <w:szCs w:val="28"/>
          </w:rPr>
          <w:t>пункте 6 раздела II</w:t>
        </w:r>
      </w:hyperlink>
      <w:r w:rsidRPr="00FA2BEA">
        <w:rPr>
          <w:rFonts w:ascii="Times New Roman" w:hAnsi="Times New Roman" w:cs="Times New Roman"/>
          <w:sz w:val="28"/>
          <w:szCs w:val="28"/>
        </w:rPr>
        <w:t xml:space="preserve"> административного регламента.</w:t>
      </w:r>
    </w:p>
    <w:p w:rsidR="00F72442" w:rsidRPr="00F72442" w:rsidRDefault="009D004C" w:rsidP="00984526">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F72442" w:rsidRPr="00F72442">
        <w:rPr>
          <w:rFonts w:ascii="Times New Roman" w:hAnsi="Times New Roman" w:cs="Times New Roman"/>
          <w:sz w:val="28"/>
          <w:szCs w:val="28"/>
        </w:rPr>
        <w:t>8. Перечень оснований для отказа в приеме документов, необходимых для предоставления муниципальной услуги:</w:t>
      </w:r>
    </w:p>
    <w:p w:rsidR="00F72442" w:rsidRPr="00F72442" w:rsidRDefault="009D004C" w:rsidP="00984526">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1) </w:t>
      </w:r>
      <w:r w:rsidR="00F72442" w:rsidRPr="00F72442">
        <w:rPr>
          <w:rFonts w:ascii="Times New Roman" w:hAnsi="Times New Roman" w:cs="Times New Roman"/>
          <w:sz w:val="28"/>
          <w:szCs w:val="28"/>
        </w:rPr>
        <w:t>заявитель, являющийся гражданином, либо лицо, имеющее право действовать без доверенности от имени юридического лица (представитель юридического лица или гражданина), не предъявили документы, удостоверяющие их личность;</w:t>
      </w:r>
    </w:p>
    <w:p w:rsidR="00F72442" w:rsidRPr="00F72442" w:rsidRDefault="009D004C" w:rsidP="00984526">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lastRenderedPageBreak/>
        <w:t>2) </w:t>
      </w:r>
      <w:r w:rsidR="00F72442" w:rsidRPr="00F72442">
        <w:rPr>
          <w:rFonts w:ascii="Times New Roman" w:hAnsi="Times New Roman" w:cs="Times New Roman"/>
          <w:sz w:val="28"/>
          <w:szCs w:val="28"/>
        </w:rPr>
        <w:t>отсутствует согласие на обработку персональных данных лица, не являющегося заявителем, в случае необходимости обработки персональных данных указанного лица.</w:t>
      </w:r>
    </w:p>
    <w:p w:rsidR="00F72442" w:rsidRPr="00F72442" w:rsidRDefault="009D004C" w:rsidP="00984526">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9. </w:t>
      </w:r>
      <w:r w:rsidR="00F72442" w:rsidRPr="00F72442">
        <w:rPr>
          <w:rFonts w:ascii="Times New Roman" w:hAnsi="Times New Roman" w:cs="Times New Roman"/>
          <w:sz w:val="28"/>
          <w:szCs w:val="28"/>
        </w:rPr>
        <w:t>Перечень оснований для приостановления или отказа в предоставлении муниципальной услуги.</w:t>
      </w:r>
    </w:p>
    <w:p w:rsidR="00F72442" w:rsidRPr="00F72442" w:rsidRDefault="00F72442" w:rsidP="00984526">
      <w:pPr>
        <w:pStyle w:val="ConsPlusNormal0"/>
        <w:ind w:firstLine="540"/>
        <w:jc w:val="both"/>
        <w:rPr>
          <w:rFonts w:ascii="Times New Roman" w:hAnsi="Times New Roman" w:cs="Times New Roman"/>
          <w:sz w:val="28"/>
          <w:szCs w:val="28"/>
        </w:rPr>
      </w:pPr>
      <w:bookmarkStart w:id="4" w:name="Par150"/>
      <w:bookmarkEnd w:id="4"/>
      <w:r w:rsidRPr="00F72442">
        <w:rPr>
          <w:rFonts w:ascii="Times New Roman" w:hAnsi="Times New Roman" w:cs="Times New Roman"/>
          <w:sz w:val="28"/>
          <w:szCs w:val="28"/>
        </w:rPr>
        <w:t>1) Основания для приостановления предоставления муниципальной услуги отсутствуют.</w:t>
      </w:r>
    </w:p>
    <w:p w:rsidR="00F72442" w:rsidRPr="00F72442" w:rsidRDefault="009D004C" w:rsidP="00984526">
      <w:pPr>
        <w:pStyle w:val="ConsPlusNormal0"/>
        <w:ind w:firstLine="540"/>
        <w:jc w:val="both"/>
        <w:rPr>
          <w:rFonts w:ascii="Times New Roman" w:hAnsi="Times New Roman" w:cs="Times New Roman"/>
          <w:sz w:val="28"/>
          <w:szCs w:val="28"/>
        </w:rPr>
      </w:pPr>
      <w:bookmarkStart w:id="5" w:name="Par151"/>
      <w:bookmarkEnd w:id="5"/>
      <w:r>
        <w:rPr>
          <w:rFonts w:ascii="Times New Roman" w:hAnsi="Times New Roman" w:cs="Times New Roman"/>
          <w:sz w:val="28"/>
          <w:szCs w:val="28"/>
        </w:rPr>
        <w:t>2) </w:t>
      </w:r>
      <w:r w:rsidR="00F72442" w:rsidRPr="00F72442">
        <w:rPr>
          <w:rFonts w:ascii="Times New Roman" w:hAnsi="Times New Roman" w:cs="Times New Roman"/>
          <w:sz w:val="28"/>
          <w:szCs w:val="28"/>
        </w:rPr>
        <w:t>Основаниями для отказа в предоставлении муниципальной услуги являются:</w:t>
      </w:r>
    </w:p>
    <w:p w:rsidR="00F72442" w:rsidRPr="00F72442" w:rsidRDefault="009D004C" w:rsidP="00984526">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а) </w:t>
      </w:r>
      <w:r w:rsidR="00F72442" w:rsidRPr="00F72442">
        <w:rPr>
          <w:rFonts w:ascii="Times New Roman" w:hAnsi="Times New Roman" w:cs="Times New Roman"/>
          <w:sz w:val="28"/>
          <w:szCs w:val="28"/>
        </w:rPr>
        <w:t>наличие в документах, представленных гражданином, сведений, не соответствующих действительности;</w:t>
      </w:r>
    </w:p>
    <w:p w:rsidR="00F72442" w:rsidRPr="00F72442" w:rsidRDefault="00F72442" w:rsidP="00984526">
      <w:pPr>
        <w:pStyle w:val="ConsPlusNormal0"/>
        <w:ind w:firstLine="540"/>
        <w:jc w:val="both"/>
        <w:rPr>
          <w:rFonts w:ascii="Times New Roman" w:hAnsi="Times New Roman" w:cs="Times New Roman"/>
          <w:sz w:val="28"/>
          <w:szCs w:val="28"/>
        </w:rPr>
      </w:pPr>
      <w:r w:rsidRPr="00F72442">
        <w:rPr>
          <w:rFonts w:ascii="Times New Roman" w:hAnsi="Times New Roman" w:cs="Times New Roman"/>
          <w:sz w:val="28"/>
          <w:szCs w:val="28"/>
        </w:rPr>
        <w:t>б) отсутствие у граждан, с учетом их имущественного положения, оснований быть признанными малоимущими.</w:t>
      </w:r>
    </w:p>
    <w:p w:rsidR="00F72442" w:rsidRPr="00F72442" w:rsidRDefault="00886B50" w:rsidP="00984526">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10. </w:t>
      </w:r>
      <w:r w:rsidR="00F72442" w:rsidRPr="00F72442">
        <w:rPr>
          <w:rFonts w:ascii="Times New Roman" w:hAnsi="Times New Roman" w:cs="Times New Roman"/>
          <w:sz w:val="28"/>
          <w:szCs w:val="28"/>
        </w:rPr>
        <w:t>Услуги, которые являются необходимыми и обязательными для предоставления муниципальной услуги, отсутствуют.</w:t>
      </w:r>
    </w:p>
    <w:p w:rsidR="00F72442" w:rsidRPr="00F72442" w:rsidRDefault="00F72442" w:rsidP="00984526">
      <w:pPr>
        <w:pStyle w:val="ConsPlusNormal0"/>
        <w:ind w:firstLine="540"/>
        <w:jc w:val="both"/>
        <w:rPr>
          <w:rFonts w:ascii="Times New Roman" w:hAnsi="Times New Roman" w:cs="Times New Roman"/>
          <w:sz w:val="28"/>
          <w:szCs w:val="28"/>
        </w:rPr>
      </w:pPr>
      <w:r w:rsidRPr="00F72442">
        <w:rPr>
          <w:rFonts w:ascii="Times New Roman" w:hAnsi="Times New Roman" w:cs="Times New Roman"/>
          <w:sz w:val="28"/>
          <w:szCs w:val="28"/>
        </w:rPr>
        <w:t>11.</w:t>
      </w:r>
      <w:r w:rsidR="00886B50">
        <w:rPr>
          <w:rFonts w:ascii="Times New Roman" w:hAnsi="Times New Roman" w:cs="Times New Roman"/>
          <w:sz w:val="28"/>
          <w:szCs w:val="28"/>
        </w:rPr>
        <w:t> </w:t>
      </w:r>
      <w:r w:rsidRPr="00F72442">
        <w:rPr>
          <w:rFonts w:ascii="Times New Roman" w:hAnsi="Times New Roman" w:cs="Times New Roman"/>
          <w:sz w:val="28"/>
          <w:szCs w:val="28"/>
        </w:rPr>
        <w:t>Предоставление муниципальной услуги является бесплатным для заявителя.</w:t>
      </w:r>
    </w:p>
    <w:p w:rsidR="00F72442" w:rsidRPr="00F72442" w:rsidRDefault="00F72442" w:rsidP="00984526">
      <w:pPr>
        <w:pStyle w:val="ConsPlusNormal0"/>
        <w:ind w:firstLine="540"/>
        <w:jc w:val="both"/>
        <w:rPr>
          <w:rFonts w:ascii="Times New Roman" w:hAnsi="Times New Roman" w:cs="Times New Roman"/>
          <w:sz w:val="28"/>
          <w:szCs w:val="28"/>
        </w:rPr>
      </w:pPr>
      <w:r w:rsidRPr="00F72442">
        <w:rPr>
          <w:rFonts w:ascii="Times New Roman" w:hAnsi="Times New Roman" w:cs="Times New Roman"/>
          <w:sz w:val="28"/>
          <w:szCs w:val="28"/>
        </w:rPr>
        <w:t>12. Максимальное время ожидания заявителя в очереди при подаче заявления и получении результата предоставления муниципальной услуги составляет не более 15 (пятнадцати) минут.</w:t>
      </w:r>
    </w:p>
    <w:p w:rsidR="00F72442" w:rsidRPr="00F72442" w:rsidRDefault="00F72442" w:rsidP="00984526">
      <w:pPr>
        <w:pStyle w:val="ConsPlusNormal0"/>
        <w:ind w:firstLine="540"/>
        <w:jc w:val="both"/>
        <w:rPr>
          <w:rFonts w:ascii="Times New Roman" w:hAnsi="Times New Roman" w:cs="Times New Roman"/>
          <w:sz w:val="28"/>
          <w:szCs w:val="28"/>
        </w:rPr>
      </w:pPr>
      <w:r w:rsidRPr="00F72442">
        <w:rPr>
          <w:rFonts w:ascii="Times New Roman" w:hAnsi="Times New Roman" w:cs="Times New Roman"/>
          <w:sz w:val="28"/>
          <w:szCs w:val="28"/>
        </w:rPr>
        <w:t>13. Регистрация заявления и прилагаемых к нему документов осуществляется в течение 1 (одного) рабочего дня. При направлении в форме электронного документа, в том числе посредством ЕПГУ, - не позднее рабочего дня, следующего за днем поступления запроса.</w:t>
      </w:r>
    </w:p>
    <w:p w:rsidR="00B711D4" w:rsidRDefault="00F72442" w:rsidP="008D3671">
      <w:pPr>
        <w:pStyle w:val="ConsPlusNormal0"/>
        <w:ind w:firstLine="540"/>
        <w:jc w:val="both"/>
        <w:rPr>
          <w:rFonts w:ascii="Times New Roman" w:hAnsi="Times New Roman" w:cs="Times New Roman"/>
          <w:sz w:val="28"/>
          <w:szCs w:val="28"/>
        </w:rPr>
      </w:pPr>
      <w:r w:rsidRPr="00F72442">
        <w:rPr>
          <w:rFonts w:ascii="Times New Roman" w:hAnsi="Times New Roman" w:cs="Times New Roman"/>
          <w:sz w:val="28"/>
          <w:szCs w:val="28"/>
        </w:rPr>
        <w:t>14.</w:t>
      </w:r>
      <w:r w:rsidR="00886B50">
        <w:rPr>
          <w:rFonts w:ascii="Times New Roman" w:hAnsi="Times New Roman" w:cs="Times New Roman"/>
          <w:sz w:val="28"/>
          <w:szCs w:val="28"/>
        </w:rPr>
        <w:t> </w:t>
      </w:r>
      <w:proofErr w:type="gramStart"/>
      <w:r w:rsidR="00B711D4">
        <w:rPr>
          <w:rFonts w:ascii="Times New Roman" w:hAnsi="Times New Roman" w:cs="Times New Roman"/>
          <w:sz w:val="28"/>
          <w:szCs w:val="28"/>
        </w:rPr>
        <w:t>Территория, прилегающая к зданию, оборудуется парковочными местами, в то числе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w:t>
      </w:r>
      <w:proofErr w:type="gramEnd"/>
      <w:r w:rsidR="00B711D4">
        <w:rPr>
          <w:rFonts w:ascii="Times New Roman" w:hAnsi="Times New Roman" w:cs="Times New Roman"/>
          <w:sz w:val="28"/>
          <w:szCs w:val="28"/>
        </w:rPr>
        <w:t xml:space="preserve"> На граждан из числа инвалидов III группы распространяются нормы настоящей части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B711D4" w:rsidRDefault="00B711D4" w:rsidP="00B711D4">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Доступ заявителей к парковочным местам является бесплатным.</w:t>
      </w:r>
    </w:p>
    <w:p w:rsidR="00B711D4" w:rsidRDefault="00B711D4" w:rsidP="00B711D4">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Вход в здание оформляется табличкой, информирующей о наименовании структурного подразделения администрации, предоставляющего муниципальную услугу, о графике работы.</w:t>
      </w:r>
    </w:p>
    <w:p w:rsidR="00B711D4" w:rsidRDefault="00B711D4" w:rsidP="00B711D4">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Здание, в котором предоставляется муниципальная услуга, оборудуется системами пожарной сигнализации, средствами пожаротушения. Предусматриваются пути эвакуации, места общего пользования.</w:t>
      </w:r>
    </w:p>
    <w:p w:rsidR="00F72442" w:rsidRPr="00F72442" w:rsidRDefault="00F72442" w:rsidP="00984526">
      <w:pPr>
        <w:pStyle w:val="ConsPlusNormal0"/>
        <w:ind w:firstLine="540"/>
        <w:jc w:val="both"/>
        <w:rPr>
          <w:rFonts w:ascii="Times New Roman" w:hAnsi="Times New Roman" w:cs="Times New Roman"/>
          <w:sz w:val="28"/>
          <w:szCs w:val="28"/>
        </w:rPr>
      </w:pPr>
      <w:r w:rsidRPr="00F72442">
        <w:rPr>
          <w:rFonts w:ascii="Times New Roman" w:hAnsi="Times New Roman" w:cs="Times New Roman"/>
          <w:sz w:val="28"/>
          <w:szCs w:val="28"/>
        </w:rPr>
        <w:t>Места для ожидания оборудуются:</w:t>
      </w:r>
    </w:p>
    <w:p w:rsidR="00F72442" w:rsidRPr="00F72442" w:rsidRDefault="00F72442" w:rsidP="00984526">
      <w:pPr>
        <w:pStyle w:val="ConsPlusNormal0"/>
        <w:ind w:firstLine="540"/>
        <w:jc w:val="both"/>
        <w:rPr>
          <w:rFonts w:ascii="Times New Roman" w:hAnsi="Times New Roman" w:cs="Times New Roman"/>
          <w:sz w:val="28"/>
          <w:szCs w:val="28"/>
        </w:rPr>
      </w:pPr>
      <w:r w:rsidRPr="00F72442">
        <w:rPr>
          <w:rFonts w:ascii="Times New Roman" w:hAnsi="Times New Roman" w:cs="Times New Roman"/>
          <w:sz w:val="28"/>
          <w:szCs w:val="28"/>
        </w:rPr>
        <w:t>стульями (кресельными секциями) и (или) скамьями;</w:t>
      </w:r>
    </w:p>
    <w:p w:rsidR="00F72442" w:rsidRPr="00F72442" w:rsidRDefault="00F72442" w:rsidP="00984526">
      <w:pPr>
        <w:pStyle w:val="ConsPlusNormal0"/>
        <w:ind w:firstLine="540"/>
        <w:jc w:val="both"/>
        <w:rPr>
          <w:rFonts w:ascii="Times New Roman" w:hAnsi="Times New Roman" w:cs="Times New Roman"/>
          <w:sz w:val="28"/>
          <w:szCs w:val="28"/>
        </w:rPr>
      </w:pPr>
      <w:r w:rsidRPr="00F72442">
        <w:rPr>
          <w:rFonts w:ascii="Times New Roman" w:hAnsi="Times New Roman" w:cs="Times New Roman"/>
          <w:sz w:val="28"/>
          <w:szCs w:val="28"/>
        </w:rPr>
        <w:lastRenderedPageBreak/>
        <w:t>визуальной, текстовой информацией, размещаемой на информационных стендах, обновляемой по мере изменения законодательства, регулирующего предоставление муниципальной услуги, и изменения справочных сведений;</w:t>
      </w:r>
    </w:p>
    <w:p w:rsidR="00F72442" w:rsidRPr="00F72442" w:rsidRDefault="00F72442" w:rsidP="00984526">
      <w:pPr>
        <w:pStyle w:val="ConsPlusNormal0"/>
        <w:ind w:firstLine="540"/>
        <w:jc w:val="both"/>
        <w:rPr>
          <w:rFonts w:ascii="Times New Roman" w:hAnsi="Times New Roman" w:cs="Times New Roman"/>
          <w:sz w:val="28"/>
          <w:szCs w:val="28"/>
        </w:rPr>
      </w:pPr>
      <w:r w:rsidRPr="00F72442">
        <w:rPr>
          <w:rFonts w:ascii="Times New Roman" w:hAnsi="Times New Roman" w:cs="Times New Roman"/>
          <w:sz w:val="28"/>
          <w:szCs w:val="28"/>
        </w:rPr>
        <w:t>столами (стойками), образцами заполнения документов, письменными принадлежностями для возможности оформления документов.</w:t>
      </w:r>
    </w:p>
    <w:p w:rsidR="00F72442" w:rsidRPr="00F72442" w:rsidRDefault="00F72442" w:rsidP="00984526">
      <w:pPr>
        <w:pStyle w:val="ConsPlusNormal0"/>
        <w:ind w:firstLine="540"/>
        <w:jc w:val="both"/>
        <w:rPr>
          <w:rFonts w:ascii="Times New Roman" w:hAnsi="Times New Roman" w:cs="Times New Roman"/>
          <w:sz w:val="28"/>
          <w:szCs w:val="28"/>
        </w:rPr>
      </w:pPr>
      <w:r w:rsidRPr="00F72442">
        <w:rPr>
          <w:rFonts w:ascii="Times New Roman" w:hAnsi="Times New Roman" w:cs="Times New Roman"/>
          <w:sz w:val="28"/>
          <w:szCs w:val="28"/>
        </w:rPr>
        <w:t>Места для приема заявителей оборудуются стульями и столами для возможности оформления документов.</w:t>
      </w:r>
    </w:p>
    <w:p w:rsidR="00F72442" w:rsidRPr="00F72442" w:rsidRDefault="00F72442" w:rsidP="00984526">
      <w:pPr>
        <w:pStyle w:val="ConsPlusNormal0"/>
        <w:ind w:firstLine="540"/>
        <w:jc w:val="both"/>
        <w:rPr>
          <w:rFonts w:ascii="Times New Roman" w:hAnsi="Times New Roman" w:cs="Times New Roman"/>
          <w:sz w:val="28"/>
          <w:szCs w:val="28"/>
        </w:rPr>
      </w:pPr>
      <w:r w:rsidRPr="00F72442">
        <w:rPr>
          <w:rFonts w:ascii="Times New Roman" w:hAnsi="Times New Roman" w:cs="Times New Roman"/>
          <w:sz w:val="28"/>
          <w:szCs w:val="28"/>
        </w:rPr>
        <w:t>Рабочее место сотрудника администрации оборудуется персональным компьютером с печатающим устройством. Сотрудник администрации обеспечивается личными и (или) настольными идентификационными карточками.</w:t>
      </w:r>
    </w:p>
    <w:p w:rsidR="00F72442" w:rsidRPr="00F72442" w:rsidRDefault="00F72442" w:rsidP="00984526">
      <w:pPr>
        <w:pStyle w:val="ConsPlusNormal0"/>
        <w:ind w:firstLine="540"/>
        <w:jc w:val="both"/>
        <w:rPr>
          <w:rFonts w:ascii="Times New Roman" w:hAnsi="Times New Roman" w:cs="Times New Roman"/>
          <w:sz w:val="28"/>
          <w:szCs w:val="28"/>
        </w:rPr>
      </w:pPr>
      <w:r w:rsidRPr="00F72442">
        <w:rPr>
          <w:rFonts w:ascii="Times New Roman" w:hAnsi="Times New Roman" w:cs="Times New Roman"/>
          <w:sz w:val="28"/>
          <w:szCs w:val="28"/>
        </w:rPr>
        <w:t>В целях обеспечения конфиденциальности сведений одновременное консультирование и (или) прием двух и более посетителей одним сотрудником администрации не допускается.</w:t>
      </w:r>
    </w:p>
    <w:p w:rsidR="00F72442" w:rsidRPr="00F72442" w:rsidRDefault="00F72442" w:rsidP="00984526">
      <w:pPr>
        <w:pStyle w:val="ConsPlusNormal0"/>
        <w:ind w:firstLine="540"/>
        <w:jc w:val="both"/>
        <w:rPr>
          <w:rFonts w:ascii="Times New Roman" w:hAnsi="Times New Roman" w:cs="Times New Roman"/>
          <w:sz w:val="28"/>
          <w:szCs w:val="28"/>
        </w:rPr>
      </w:pPr>
      <w:r w:rsidRPr="00F72442">
        <w:rPr>
          <w:rFonts w:ascii="Times New Roman" w:hAnsi="Times New Roman" w:cs="Times New Roman"/>
          <w:sz w:val="28"/>
          <w:szCs w:val="28"/>
        </w:rPr>
        <w:t>15. Показатели качества и доступности муниципальной услуги.</w:t>
      </w:r>
    </w:p>
    <w:p w:rsidR="00F72442" w:rsidRPr="00F72442" w:rsidRDefault="00F72442" w:rsidP="00984526">
      <w:pPr>
        <w:pStyle w:val="ConsPlusNormal0"/>
        <w:ind w:firstLine="540"/>
        <w:jc w:val="both"/>
        <w:rPr>
          <w:rFonts w:ascii="Times New Roman" w:hAnsi="Times New Roman" w:cs="Times New Roman"/>
          <w:sz w:val="28"/>
          <w:szCs w:val="28"/>
        </w:rPr>
      </w:pPr>
      <w:r w:rsidRPr="00F72442">
        <w:rPr>
          <w:rFonts w:ascii="Times New Roman" w:hAnsi="Times New Roman" w:cs="Times New Roman"/>
          <w:sz w:val="28"/>
          <w:szCs w:val="28"/>
        </w:rPr>
        <w:t>1) Показатели качества муниципальной услуги:</w:t>
      </w:r>
    </w:p>
    <w:p w:rsidR="00F72442" w:rsidRPr="00F72442" w:rsidRDefault="00F72442" w:rsidP="00984526">
      <w:pPr>
        <w:pStyle w:val="ConsPlusNormal0"/>
        <w:ind w:firstLine="540"/>
        <w:jc w:val="both"/>
        <w:rPr>
          <w:rFonts w:ascii="Times New Roman" w:hAnsi="Times New Roman" w:cs="Times New Roman"/>
          <w:sz w:val="28"/>
          <w:szCs w:val="28"/>
        </w:rPr>
      </w:pPr>
      <w:r w:rsidRPr="00F72442">
        <w:rPr>
          <w:rFonts w:ascii="Times New Roman" w:hAnsi="Times New Roman" w:cs="Times New Roman"/>
          <w:sz w:val="28"/>
          <w:szCs w:val="28"/>
        </w:rPr>
        <w:t>своевременность и полнота предоставления муниципальной услуги;</w:t>
      </w:r>
    </w:p>
    <w:p w:rsidR="00F72442" w:rsidRPr="00F72442" w:rsidRDefault="00F72442" w:rsidP="00984526">
      <w:pPr>
        <w:pStyle w:val="ConsPlusNormal0"/>
        <w:ind w:firstLine="540"/>
        <w:jc w:val="both"/>
        <w:rPr>
          <w:rFonts w:ascii="Times New Roman" w:hAnsi="Times New Roman" w:cs="Times New Roman"/>
          <w:sz w:val="28"/>
          <w:szCs w:val="28"/>
        </w:rPr>
      </w:pPr>
      <w:r w:rsidRPr="00F72442">
        <w:rPr>
          <w:rFonts w:ascii="Times New Roman" w:hAnsi="Times New Roman" w:cs="Times New Roman"/>
          <w:sz w:val="28"/>
          <w:szCs w:val="28"/>
        </w:rPr>
        <w:t>отсутствие обоснованных жалоб на действия (бездействие) должностных лиц, сотрудников администрации.</w:t>
      </w:r>
    </w:p>
    <w:p w:rsidR="00F72442" w:rsidRPr="00F72442" w:rsidRDefault="00F72442" w:rsidP="00984526">
      <w:pPr>
        <w:pStyle w:val="ConsPlusNormal0"/>
        <w:ind w:firstLine="540"/>
        <w:jc w:val="both"/>
        <w:rPr>
          <w:rFonts w:ascii="Times New Roman" w:hAnsi="Times New Roman" w:cs="Times New Roman"/>
          <w:sz w:val="28"/>
          <w:szCs w:val="28"/>
        </w:rPr>
      </w:pPr>
      <w:r w:rsidRPr="00F72442">
        <w:rPr>
          <w:rFonts w:ascii="Times New Roman" w:hAnsi="Times New Roman" w:cs="Times New Roman"/>
          <w:sz w:val="28"/>
          <w:szCs w:val="28"/>
        </w:rPr>
        <w:t>2) Показатели доступности муниципальной услуги:</w:t>
      </w:r>
    </w:p>
    <w:p w:rsidR="00F72442" w:rsidRPr="00F72442" w:rsidRDefault="00F72442" w:rsidP="00984526">
      <w:pPr>
        <w:pStyle w:val="ConsPlusNormal0"/>
        <w:ind w:firstLine="540"/>
        <w:jc w:val="both"/>
        <w:rPr>
          <w:rFonts w:ascii="Times New Roman" w:hAnsi="Times New Roman" w:cs="Times New Roman"/>
          <w:sz w:val="28"/>
          <w:szCs w:val="28"/>
        </w:rPr>
      </w:pPr>
      <w:r w:rsidRPr="00F72442">
        <w:rPr>
          <w:rFonts w:ascii="Times New Roman" w:hAnsi="Times New Roman" w:cs="Times New Roman"/>
          <w:sz w:val="28"/>
          <w:szCs w:val="28"/>
        </w:rPr>
        <w:t>- беспрепятственный доступ к месту предоставления муниципальной услуги для маломобильных групп населения, в том числе инвалидов;</w:t>
      </w:r>
    </w:p>
    <w:p w:rsidR="00F72442" w:rsidRPr="00F72442" w:rsidRDefault="00F72442" w:rsidP="00984526">
      <w:pPr>
        <w:pStyle w:val="ConsPlusNormal0"/>
        <w:ind w:firstLine="540"/>
        <w:jc w:val="both"/>
        <w:rPr>
          <w:rFonts w:ascii="Times New Roman" w:hAnsi="Times New Roman" w:cs="Times New Roman"/>
          <w:sz w:val="28"/>
          <w:szCs w:val="28"/>
        </w:rPr>
      </w:pPr>
      <w:r w:rsidRPr="00F72442">
        <w:rPr>
          <w:rFonts w:ascii="Times New Roman" w:hAnsi="Times New Roman" w:cs="Times New Roman"/>
          <w:sz w:val="28"/>
          <w:szCs w:val="28"/>
        </w:rPr>
        <w:t>- оказание сотрудниками администрации и МФЦ помощи инвалидам в преодолении барьеров, мешающих получению ими муниципальной услуги наравне с другими лицами;</w:t>
      </w:r>
    </w:p>
    <w:p w:rsidR="00F72442" w:rsidRPr="00F72442" w:rsidRDefault="00F72442" w:rsidP="00984526">
      <w:pPr>
        <w:pStyle w:val="ConsPlusNormal0"/>
        <w:ind w:firstLine="540"/>
        <w:jc w:val="both"/>
        <w:rPr>
          <w:rFonts w:ascii="Times New Roman" w:hAnsi="Times New Roman" w:cs="Times New Roman"/>
          <w:sz w:val="28"/>
          <w:szCs w:val="28"/>
        </w:rPr>
      </w:pPr>
      <w:r w:rsidRPr="00F72442">
        <w:rPr>
          <w:rFonts w:ascii="Times New Roman" w:hAnsi="Times New Roman" w:cs="Times New Roman"/>
          <w:sz w:val="28"/>
          <w:szCs w:val="28"/>
        </w:rPr>
        <w:t>- возможность получения заявителем полной и достоверной информации о порядке предоставления муниципальной услуги, в том числе в МФЦ и электронной форме;</w:t>
      </w:r>
    </w:p>
    <w:p w:rsidR="00F72442" w:rsidRPr="00F72442" w:rsidRDefault="00F72442" w:rsidP="00984526">
      <w:pPr>
        <w:pStyle w:val="ConsPlusNormal0"/>
        <w:ind w:firstLine="540"/>
        <w:jc w:val="both"/>
        <w:rPr>
          <w:rFonts w:ascii="Times New Roman" w:hAnsi="Times New Roman" w:cs="Times New Roman"/>
          <w:sz w:val="28"/>
          <w:szCs w:val="28"/>
        </w:rPr>
      </w:pPr>
      <w:r w:rsidRPr="00F72442">
        <w:rPr>
          <w:rFonts w:ascii="Times New Roman" w:hAnsi="Times New Roman" w:cs="Times New Roman"/>
          <w:sz w:val="28"/>
          <w:szCs w:val="28"/>
        </w:rPr>
        <w:t>- возможность получения муниципальной услуги на базе МФЦ;</w:t>
      </w:r>
    </w:p>
    <w:p w:rsidR="00F72442" w:rsidRPr="00F72442" w:rsidRDefault="00F72442" w:rsidP="00984526">
      <w:pPr>
        <w:pStyle w:val="ConsPlusNormal0"/>
        <w:ind w:firstLine="540"/>
        <w:jc w:val="both"/>
        <w:rPr>
          <w:rFonts w:ascii="Times New Roman" w:hAnsi="Times New Roman" w:cs="Times New Roman"/>
          <w:sz w:val="28"/>
          <w:szCs w:val="28"/>
        </w:rPr>
      </w:pPr>
      <w:r w:rsidRPr="00F72442">
        <w:rPr>
          <w:rFonts w:ascii="Times New Roman" w:hAnsi="Times New Roman" w:cs="Times New Roman"/>
          <w:sz w:val="28"/>
          <w:szCs w:val="28"/>
        </w:rPr>
        <w:t>- направление заявления и документов в электронной форме.</w:t>
      </w:r>
    </w:p>
    <w:p w:rsidR="00F72442" w:rsidRPr="00F72442" w:rsidRDefault="00F72442" w:rsidP="00984526">
      <w:pPr>
        <w:pStyle w:val="ConsPlusNormal0"/>
        <w:ind w:firstLine="540"/>
        <w:jc w:val="both"/>
        <w:rPr>
          <w:rFonts w:ascii="Times New Roman" w:hAnsi="Times New Roman" w:cs="Times New Roman"/>
          <w:sz w:val="28"/>
          <w:szCs w:val="28"/>
        </w:rPr>
      </w:pPr>
      <w:r w:rsidRPr="00F72442">
        <w:rPr>
          <w:rFonts w:ascii="Times New Roman" w:hAnsi="Times New Roman" w:cs="Times New Roman"/>
          <w:sz w:val="28"/>
          <w:szCs w:val="28"/>
        </w:rPr>
        <w:t>При предоставлении муниципальной услуги заявитель взаимодействует с сотрудником администрации не более 2 раз, продолжительность каждого взаимодействия составляет не более 30 минут.</w:t>
      </w:r>
    </w:p>
    <w:p w:rsidR="00F72442" w:rsidRDefault="00F72442" w:rsidP="006369F2">
      <w:pPr>
        <w:pStyle w:val="ConsPlusNormal0"/>
        <w:ind w:firstLine="540"/>
        <w:jc w:val="both"/>
        <w:rPr>
          <w:rFonts w:ascii="Times New Roman" w:hAnsi="Times New Roman" w:cs="Times New Roman"/>
          <w:sz w:val="28"/>
          <w:szCs w:val="28"/>
        </w:rPr>
      </w:pPr>
      <w:r w:rsidRPr="00F72442">
        <w:rPr>
          <w:rFonts w:ascii="Times New Roman" w:hAnsi="Times New Roman" w:cs="Times New Roman"/>
          <w:sz w:val="28"/>
          <w:szCs w:val="28"/>
        </w:rPr>
        <w:t xml:space="preserve">16. </w:t>
      </w:r>
      <w:r w:rsidR="00CC7F88">
        <w:rPr>
          <w:rFonts w:ascii="Times New Roman" w:hAnsi="Times New Roman" w:cs="Times New Roman"/>
          <w:sz w:val="28"/>
          <w:szCs w:val="28"/>
        </w:rPr>
        <w:t xml:space="preserve">Иные требования при предоставлении муниципальной услуги, в том числе учитывающие особенности предоставления муниципальной услуги в МФЦ, </w:t>
      </w:r>
      <w:r w:rsidR="006369F2">
        <w:rPr>
          <w:rFonts w:ascii="Times New Roman" w:hAnsi="Times New Roman" w:cs="Times New Roman"/>
          <w:sz w:val="28"/>
          <w:szCs w:val="28"/>
        </w:rPr>
        <w:t xml:space="preserve">отсутствуют. </w:t>
      </w:r>
      <w:r w:rsidRPr="00F72442">
        <w:rPr>
          <w:rFonts w:ascii="Times New Roman" w:hAnsi="Times New Roman" w:cs="Times New Roman"/>
          <w:sz w:val="28"/>
          <w:szCs w:val="28"/>
        </w:rPr>
        <w:t>Запись на прием в МФЦ для подачи запроса возможна посредством официального сайта МФЦ (www.mfc-nso.ru), по телефону единой справочной службы МФЦ - 052, в терминале электронной очереди в МФЦ, лично при обращении в МФЦ у администратора зала.</w:t>
      </w:r>
    </w:p>
    <w:p w:rsidR="00D02DC3" w:rsidRDefault="00D02DC3" w:rsidP="00984526">
      <w:pPr>
        <w:pStyle w:val="ConsPlusNormal0"/>
        <w:ind w:firstLine="540"/>
        <w:jc w:val="both"/>
        <w:rPr>
          <w:rFonts w:ascii="Times New Roman" w:hAnsi="Times New Roman" w:cs="Times New Roman"/>
          <w:sz w:val="28"/>
          <w:szCs w:val="28"/>
        </w:rPr>
      </w:pPr>
    </w:p>
    <w:p w:rsidR="008D3671" w:rsidRDefault="008D3671" w:rsidP="00F72442">
      <w:pPr>
        <w:pStyle w:val="ConsPlusTitle"/>
        <w:jc w:val="center"/>
        <w:outlineLvl w:val="1"/>
        <w:rPr>
          <w:sz w:val="28"/>
          <w:szCs w:val="28"/>
        </w:rPr>
      </w:pPr>
    </w:p>
    <w:p w:rsidR="00555954" w:rsidRDefault="00555954" w:rsidP="00F72442">
      <w:pPr>
        <w:pStyle w:val="ConsPlusTitle"/>
        <w:jc w:val="center"/>
        <w:outlineLvl w:val="1"/>
        <w:rPr>
          <w:sz w:val="28"/>
          <w:szCs w:val="28"/>
        </w:rPr>
      </w:pPr>
    </w:p>
    <w:p w:rsidR="00555954" w:rsidRDefault="00555954" w:rsidP="00F72442">
      <w:pPr>
        <w:pStyle w:val="ConsPlusTitle"/>
        <w:jc w:val="center"/>
        <w:outlineLvl w:val="1"/>
        <w:rPr>
          <w:sz w:val="28"/>
          <w:szCs w:val="28"/>
        </w:rPr>
      </w:pPr>
    </w:p>
    <w:p w:rsidR="00555954" w:rsidRDefault="00555954" w:rsidP="00F72442">
      <w:pPr>
        <w:pStyle w:val="ConsPlusTitle"/>
        <w:jc w:val="center"/>
        <w:outlineLvl w:val="1"/>
        <w:rPr>
          <w:sz w:val="28"/>
          <w:szCs w:val="28"/>
        </w:rPr>
      </w:pPr>
    </w:p>
    <w:p w:rsidR="00555954" w:rsidRDefault="00555954" w:rsidP="00F72442">
      <w:pPr>
        <w:pStyle w:val="ConsPlusTitle"/>
        <w:jc w:val="center"/>
        <w:outlineLvl w:val="1"/>
        <w:rPr>
          <w:sz w:val="28"/>
          <w:szCs w:val="28"/>
        </w:rPr>
      </w:pPr>
    </w:p>
    <w:p w:rsidR="00F72442" w:rsidRPr="00F72442" w:rsidRDefault="00F72442" w:rsidP="00F72442">
      <w:pPr>
        <w:pStyle w:val="ConsPlusTitle"/>
        <w:jc w:val="center"/>
        <w:outlineLvl w:val="1"/>
        <w:rPr>
          <w:sz w:val="28"/>
          <w:szCs w:val="28"/>
        </w:rPr>
      </w:pPr>
      <w:r w:rsidRPr="00F72442">
        <w:rPr>
          <w:sz w:val="28"/>
          <w:szCs w:val="28"/>
        </w:rPr>
        <w:lastRenderedPageBreak/>
        <w:t>III. СОСТАВ, ПОСЛЕДОВАТЕЛЬНОСТЬ И СРОКИ ВЫПОЛНЕНИЯ</w:t>
      </w:r>
    </w:p>
    <w:p w:rsidR="00F72442" w:rsidRPr="00F72442" w:rsidRDefault="00F72442" w:rsidP="00F72442">
      <w:pPr>
        <w:pStyle w:val="ConsPlusTitle"/>
        <w:jc w:val="center"/>
        <w:rPr>
          <w:sz w:val="28"/>
          <w:szCs w:val="28"/>
        </w:rPr>
      </w:pPr>
      <w:r w:rsidRPr="00F72442">
        <w:rPr>
          <w:sz w:val="28"/>
          <w:szCs w:val="28"/>
        </w:rPr>
        <w:t>АДМИНИСТРАТИВНЫХ ПРОЦЕДУР, ТРЕБОВАНИЯ К ПОРЯДКУ ИХ</w:t>
      </w:r>
    </w:p>
    <w:p w:rsidR="00F72442" w:rsidRPr="00F72442" w:rsidRDefault="00F72442" w:rsidP="00984526">
      <w:pPr>
        <w:pStyle w:val="ConsPlusTitle"/>
        <w:jc w:val="center"/>
        <w:rPr>
          <w:sz w:val="28"/>
          <w:szCs w:val="28"/>
        </w:rPr>
      </w:pPr>
      <w:r w:rsidRPr="00F72442">
        <w:rPr>
          <w:sz w:val="28"/>
          <w:szCs w:val="28"/>
        </w:rPr>
        <w:t>ВЫПОЛНЕНИЯ, В ТОМ ЧИСЛЕ</w:t>
      </w:r>
      <w:r w:rsidR="002F72C7">
        <w:rPr>
          <w:sz w:val="28"/>
          <w:szCs w:val="28"/>
        </w:rPr>
        <w:t xml:space="preserve"> </w:t>
      </w:r>
      <w:r w:rsidRPr="00F72442">
        <w:rPr>
          <w:sz w:val="28"/>
          <w:szCs w:val="28"/>
        </w:rPr>
        <w:t>ОСОБЕННОСТИ ВЫПОЛНЕНИЯ АДМИНИСТРАТИВНЫХ ПРОЦЕДУР</w:t>
      </w:r>
      <w:r w:rsidR="00984526">
        <w:rPr>
          <w:sz w:val="28"/>
          <w:szCs w:val="28"/>
        </w:rPr>
        <w:t xml:space="preserve"> В МНОГОФУНКЦИОНАЛЬНЫХ ЦЕНТРАХ </w:t>
      </w:r>
      <w:r w:rsidRPr="00F72442">
        <w:rPr>
          <w:sz w:val="28"/>
          <w:szCs w:val="28"/>
        </w:rPr>
        <w:t>ПРЕДОСТАВЛЕНИЯ</w:t>
      </w:r>
      <w:r w:rsidR="00984526">
        <w:rPr>
          <w:sz w:val="28"/>
          <w:szCs w:val="28"/>
        </w:rPr>
        <w:t xml:space="preserve"> </w:t>
      </w:r>
      <w:r w:rsidRPr="00F72442">
        <w:rPr>
          <w:sz w:val="28"/>
          <w:szCs w:val="28"/>
        </w:rPr>
        <w:t>ГОСУДАРСТВЕННЫХ И МУНИЦИПАЛЬНЫХ УСЛУГ</w:t>
      </w:r>
    </w:p>
    <w:p w:rsidR="00F72442" w:rsidRPr="00F72442" w:rsidRDefault="00F72442" w:rsidP="00F72442">
      <w:pPr>
        <w:pStyle w:val="ConsPlusNormal0"/>
        <w:ind w:firstLine="540"/>
        <w:jc w:val="both"/>
        <w:rPr>
          <w:rFonts w:ascii="Times New Roman" w:hAnsi="Times New Roman" w:cs="Times New Roman"/>
          <w:sz w:val="28"/>
          <w:szCs w:val="28"/>
        </w:rPr>
      </w:pPr>
    </w:p>
    <w:p w:rsidR="00F72442" w:rsidRPr="00F72442" w:rsidRDefault="00F72442" w:rsidP="00984526">
      <w:pPr>
        <w:pStyle w:val="ConsPlusNormal0"/>
        <w:ind w:firstLine="540"/>
        <w:jc w:val="both"/>
        <w:rPr>
          <w:rFonts w:ascii="Times New Roman" w:hAnsi="Times New Roman" w:cs="Times New Roman"/>
          <w:sz w:val="28"/>
          <w:szCs w:val="28"/>
        </w:rPr>
      </w:pPr>
      <w:r w:rsidRPr="00F72442">
        <w:rPr>
          <w:rFonts w:ascii="Times New Roman" w:hAnsi="Times New Roman" w:cs="Times New Roman"/>
          <w:sz w:val="28"/>
          <w:szCs w:val="28"/>
        </w:rPr>
        <w:t>1. Предоставление муниципальной услуги состоит из следующей последовательности административных процедур:</w:t>
      </w:r>
    </w:p>
    <w:p w:rsidR="00F72442" w:rsidRPr="00F72442" w:rsidRDefault="00F72442" w:rsidP="00984526">
      <w:pPr>
        <w:pStyle w:val="ConsPlusNormal0"/>
        <w:ind w:firstLine="540"/>
        <w:jc w:val="both"/>
        <w:rPr>
          <w:rFonts w:ascii="Times New Roman" w:hAnsi="Times New Roman" w:cs="Times New Roman"/>
          <w:sz w:val="28"/>
          <w:szCs w:val="28"/>
        </w:rPr>
      </w:pPr>
      <w:r w:rsidRPr="00F72442">
        <w:rPr>
          <w:rFonts w:ascii="Times New Roman" w:hAnsi="Times New Roman" w:cs="Times New Roman"/>
          <w:sz w:val="28"/>
          <w:szCs w:val="28"/>
        </w:rPr>
        <w:t>прием и регистрация документов;</w:t>
      </w:r>
    </w:p>
    <w:p w:rsidR="00F72442" w:rsidRPr="00F72442" w:rsidRDefault="00F72442" w:rsidP="00984526">
      <w:pPr>
        <w:pStyle w:val="ConsPlusNormal0"/>
        <w:ind w:firstLine="540"/>
        <w:jc w:val="both"/>
        <w:rPr>
          <w:rFonts w:ascii="Times New Roman" w:hAnsi="Times New Roman" w:cs="Times New Roman"/>
          <w:sz w:val="28"/>
          <w:szCs w:val="28"/>
        </w:rPr>
      </w:pPr>
      <w:r w:rsidRPr="00F72442">
        <w:rPr>
          <w:rFonts w:ascii="Times New Roman" w:hAnsi="Times New Roman" w:cs="Times New Roman"/>
          <w:sz w:val="28"/>
          <w:szCs w:val="28"/>
        </w:rPr>
        <w:t>формирование и направление межведомственных запросов;</w:t>
      </w:r>
    </w:p>
    <w:p w:rsidR="00F72442" w:rsidRPr="00F72442" w:rsidRDefault="00F72442" w:rsidP="00984526">
      <w:pPr>
        <w:pStyle w:val="ConsPlusNormal0"/>
        <w:ind w:firstLine="540"/>
        <w:jc w:val="both"/>
        <w:rPr>
          <w:rFonts w:ascii="Times New Roman" w:hAnsi="Times New Roman" w:cs="Times New Roman"/>
          <w:sz w:val="28"/>
          <w:szCs w:val="28"/>
        </w:rPr>
      </w:pPr>
      <w:r w:rsidRPr="00F72442">
        <w:rPr>
          <w:rFonts w:ascii="Times New Roman" w:hAnsi="Times New Roman" w:cs="Times New Roman"/>
          <w:sz w:val="28"/>
          <w:szCs w:val="28"/>
        </w:rPr>
        <w:t>рассмотрение документов;</w:t>
      </w:r>
    </w:p>
    <w:p w:rsidR="00F72442" w:rsidRPr="00F72442" w:rsidRDefault="00F72442" w:rsidP="00984526">
      <w:pPr>
        <w:pStyle w:val="ConsPlusNormal0"/>
        <w:ind w:firstLine="540"/>
        <w:jc w:val="both"/>
        <w:rPr>
          <w:rFonts w:ascii="Times New Roman" w:hAnsi="Times New Roman" w:cs="Times New Roman"/>
          <w:sz w:val="28"/>
          <w:szCs w:val="28"/>
        </w:rPr>
      </w:pPr>
      <w:r w:rsidRPr="00F72442">
        <w:rPr>
          <w:rFonts w:ascii="Times New Roman" w:hAnsi="Times New Roman" w:cs="Times New Roman"/>
          <w:sz w:val="28"/>
          <w:szCs w:val="28"/>
        </w:rPr>
        <w:t>принятие решения и направление заявителю результата предоставления муниципальной услуги.</w:t>
      </w:r>
    </w:p>
    <w:p w:rsidR="00F72442" w:rsidRPr="00F72442" w:rsidRDefault="00E11B88" w:rsidP="00984526">
      <w:pPr>
        <w:pStyle w:val="ConsPlusNormal0"/>
        <w:ind w:firstLine="540"/>
        <w:jc w:val="both"/>
        <w:rPr>
          <w:rFonts w:ascii="Times New Roman" w:hAnsi="Times New Roman" w:cs="Times New Roman"/>
          <w:sz w:val="28"/>
          <w:szCs w:val="28"/>
        </w:rPr>
      </w:pPr>
      <w:hyperlink w:anchor="Par409" w:tooltip="БЛОК-СХЕМА" w:history="1">
        <w:r w:rsidR="00F72442" w:rsidRPr="009D4C24">
          <w:rPr>
            <w:rFonts w:ascii="Times New Roman" w:hAnsi="Times New Roman" w:cs="Times New Roman"/>
            <w:sz w:val="28"/>
            <w:szCs w:val="28"/>
          </w:rPr>
          <w:t>Блок-схема</w:t>
        </w:r>
      </w:hyperlink>
      <w:r w:rsidR="00F72442" w:rsidRPr="00F72442">
        <w:rPr>
          <w:rFonts w:ascii="Times New Roman" w:hAnsi="Times New Roman" w:cs="Times New Roman"/>
          <w:sz w:val="28"/>
          <w:szCs w:val="28"/>
        </w:rPr>
        <w:t xml:space="preserve"> предоставления муниципальной услуги приводится </w:t>
      </w:r>
      <w:r w:rsidR="00F72442" w:rsidRPr="00621F1D">
        <w:rPr>
          <w:rFonts w:ascii="Times New Roman" w:hAnsi="Times New Roman" w:cs="Times New Roman"/>
          <w:sz w:val="28"/>
          <w:szCs w:val="28"/>
        </w:rPr>
        <w:t xml:space="preserve">в приложении </w:t>
      </w:r>
      <w:r w:rsidR="005C7C01" w:rsidRPr="00621F1D">
        <w:rPr>
          <w:rFonts w:ascii="Times New Roman" w:hAnsi="Times New Roman" w:cs="Times New Roman"/>
          <w:sz w:val="28"/>
          <w:szCs w:val="28"/>
        </w:rPr>
        <w:t>№</w:t>
      </w:r>
      <w:r w:rsidR="00F72442" w:rsidRPr="00621F1D">
        <w:rPr>
          <w:rFonts w:ascii="Times New Roman" w:hAnsi="Times New Roman" w:cs="Times New Roman"/>
          <w:sz w:val="28"/>
          <w:szCs w:val="28"/>
        </w:rPr>
        <w:t xml:space="preserve"> 2 к административному регламенту.</w:t>
      </w:r>
    </w:p>
    <w:p w:rsidR="00F72442" w:rsidRPr="00F72442" w:rsidRDefault="00F72442" w:rsidP="00984526">
      <w:pPr>
        <w:pStyle w:val="ConsPlusNormal0"/>
        <w:ind w:firstLine="540"/>
        <w:jc w:val="both"/>
        <w:rPr>
          <w:rFonts w:ascii="Times New Roman" w:hAnsi="Times New Roman" w:cs="Times New Roman"/>
          <w:sz w:val="28"/>
          <w:szCs w:val="28"/>
        </w:rPr>
      </w:pPr>
      <w:r w:rsidRPr="00F72442">
        <w:rPr>
          <w:rFonts w:ascii="Times New Roman" w:hAnsi="Times New Roman" w:cs="Times New Roman"/>
          <w:sz w:val="28"/>
          <w:szCs w:val="28"/>
        </w:rPr>
        <w:t>2. Прием и регистрация документов.</w:t>
      </w:r>
    </w:p>
    <w:p w:rsidR="00F72442" w:rsidRPr="00F72442" w:rsidRDefault="00F72442" w:rsidP="00984526">
      <w:pPr>
        <w:pStyle w:val="ConsPlusNormal0"/>
        <w:ind w:firstLine="540"/>
        <w:jc w:val="both"/>
        <w:rPr>
          <w:rFonts w:ascii="Times New Roman" w:hAnsi="Times New Roman" w:cs="Times New Roman"/>
          <w:sz w:val="28"/>
          <w:szCs w:val="28"/>
        </w:rPr>
      </w:pPr>
      <w:bookmarkStart w:id="6" w:name="Par224"/>
      <w:bookmarkEnd w:id="6"/>
      <w:r w:rsidRPr="00F72442">
        <w:rPr>
          <w:rFonts w:ascii="Times New Roman" w:hAnsi="Times New Roman" w:cs="Times New Roman"/>
          <w:sz w:val="28"/>
          <w:szCs w:val="28"/>
        </w:rPr>
        <w:t xml:space="preserve">1) Основанием для начала административной процедуры приема и регистрации документов является поступление заявления и необходимых для предоставления муниципальной услуги документов в </w:t>
      </w:r>
      <w:r w:rsidR="009D4C24">
        <w:rPr>
          <w:rFonts w:ascii="Times New Roman" w:hAnsi="Times New Roman" w:cs="Times New Roman"/>
          <w:sz w:val="28"/>
          <w:szCs w:val="28"/>
        </w:rPr>
        <w:t>о</w:t>
      </w:r>
      <w:r w:rsidRPr="00F72442">
        <w:rPr>
          <w:rFonts w:ascii="Times New Roman" w:hAnsi="Times New Roman" w:cs="Times New Roman"/>
          <w:sz w:val="28"/>
          <w:szCs w:val="28"/>
        </w:rPr>
        <w:t>тдел.</w:t>
      </w:r>
    </w:p>
    <w:p w:rsidR="00F72442" w:rsidRPr="00F72442" w:rsidRDefault="00F72442" w:rsidP="00984526">
      <w:pPr>
        <w:pStyle w:val="ConsPlusNormal0"/>
        <w:ind w:firstLine="540"/>
        <w:jc w:val="both"/>
        <w:rPr>
          <w:rFonts w:ascii="Times New Roman" w:hAnsi="Times New Roman" w:cs="Times New Roman"/>
          <w:sz w:val="28"/>
          <w:szCs w:val="28"/>
        </w:rPr>
      </w:pPr>
      <w:r w:rsidRPr="00F72442">
        <w:rPr>
          <w:rFonts w:ascii="Times New Roman" w:hAnsi="Times New Roman" w:cs="Times New Roman"/>
          <w:sz w:val="28"/>
          <w:szCs w:val="28"/>
        </w:rPr>
        <w:t xml:space="preserve">Сотрудник </w:t>
      </w:r>
      <w:r w:rsidR="002927D8">
        <w:rPr>
          <w:rFonts w:ascii="Times New Roman" w:hAnsi="Times New Roman" w:cs="Times New Roman"/>
          <w:sz w:val="28"/>
          <w:szCs w:val="28"/>
        </w:rPr>
        <w:t>отдела</w:t>
      </w:r>
      <w:r w:rsidRPr="00F72442">
        <w:rPr>
          <w:rFonts w:ascii="Times New Roman" w:hAnsi="Times New Roman" w:cs="Times New Roman"/>
          <w:sz w:val="28"/>
          <w:szCs w:val="28"/>
        </w:rPr>
        <w:t>:</w:t>
      </w:r>
    </w:p>
    <w:p w:rsidR="00F72442" w:rsidRPr="00F72442" w:rsidRDefault="00F72442" w:rsidP="00984526">
      <w:pPr>
        <w:pStyle w:val="ConsPlusNormal0"/>
        <w:ind w:firstLine="540"/>
        <w:jc w:val="both"/>
        <w:rPr>
          <w:rFonts w:ascii="Times New Roman" w:hAnsi="Times New Roman" w:cs="Times New Roman"/>
          <w:sz w:val="28"/>
          <w:szCs w:val="28"/>
        </w:rPr>
      </w:pPr>
      <w:r w:rsidRPr="00F72442">
        <w:rPr>
          <w:rFonts w:ascii="Times New Roman" w:hAnsi="Times New Roman" w:cs="Times New Roman"/>
          <w:sz w:val="28"/>
          <w:szCs w:val="28"/>
        </w:rPr>
        <w:t>а) устанавливает предмет/содержание обращения;</w:t>
      </w:r>
    </w:p>
    <w:p w:rsidR="00F72442" w:rsidRPr="00F72442" w:rsidRDefault="009D4C24" w:rsidP="00984526">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б) </w:t>
      </w:r>
      <w:r w:rsidR="00F72442" w:rsidRPr="00F72442">
        <w:rPr>
          <w:rFonts w:ascii="Times New Roman" w:hAnsi="Times New Roman" w:cs="Times New Roman"/>
          <w:sz w:val="28"/>
          <w:szCs w:val="28"/>
        </w:rPr>
        <w:t>проверяет документ, подтверждающий личность лица, подающего заявление;</w:t>
      </w:r>
    </w:p>
    <w:p w:rsidR="00F72442" w:rsidRPr="00F72442" w:rsidRDefault="00F72442" w:rsidP="00984526">
      <w:pPr>
        <w:pStyle w:val="ConsPlusNormal0"/>
        <w:ind w:firstLine="540"/>
        <w:jc w:val="both"/>
        <w:rPr>
          <w:rFonts w:ascii="Times New Roman" w:hAnsi="Times New Roman" w:cs="Times New Roman"/>
          <w:sz w:val="28"/>
          <w:szCs w:val="28"/>
        </w:rPr>
      </w:pPr>
      <w:r w:rsidRPr="00F72442">
        <w:rPr>
          <w:rFonts w:ascii="Times New Roman" w:hAnsi="Times New Roman" w:cs="Times New Roman"/>
          <w:sz w:val="28"/>
          <w:szCs w:val="28"/>
        </w:rPr>
        <w:t>в) проверяет полномочия представителя гражданина или юридического лица (в случае обращения представителя гражданина или юридического лица);</w:t>
      </w:r>
    </w:p>
    <w:p w:rsidR="00F72442" w:rsidRPr="00F72442" w:rsidRDefault="00F72442" w:rsidP="00984526">
      <w:pPr>
        <w:pStyle w:val="ConsPlusNormal0"/>
        <w:ind w:firstLine="540"/>
        <w:jc w:val="both"/>
        <w:rPr>
          <w:rFonts w:ascii="Times New Roman" w:hAnsi="Times New Roman" w:cs="Times New Roman"/>
          <w:sz w:val="28"/>
          <w:szCs w:val="28"/>
        </w:rPr>
      </w:pPr>
      <w:r w:rsidRPr="00F72442">
        <w:rPr>
          <w:rFonts w:ascii="Times New Roman" w:hAnsi="Times New Roman" w:cs="Times New Roman"/>
          <w:sz w:val="28"/>
          <w:szCs w:val="28"/>
        </w:rPr>
        <w:t>г) проверяет правильность заполнения заявления, наличие приложенных к заявлению документов и их соответствие следующим требованиям:</w:t>
      </w:r>
    </w:p>
    <w:p w:rsidR="00F72442" w:rsidRPr="00F72442" w:rsidRDefault="00F72442" w:rsidP="00984526">
      <w:pPr>
        <w:pStyle w:val="ConsPlusNormal0"/>
        <w:ind w:firstLine="540"/>
        <w:jc w:val="both"/>
        <w:rPr>
          <w:rFonts w:ascii="Times New Roman" w:hAnsi="Times New Roman" w:cs="Times New Roman"/>
          <w:sz w:val="28"/>
          <w:szCs w:val="28"/>
        </w:rPr>
      </w:pPr>
      <w:r w:rsidRPr="00F72442">
        <w:rPr>
          <w:rFonts w:ascii="Times New Roman" w:hAnsi="Times New Roman" w:cs="Times New Roman"/>
          <w:sz w:val="28"/>
          <w:szCs w:val="28"/>
        </w:rPr>
        <w:t>заявление заполнено в соответствии с требованиями административного регламента;</w:t>
      </w:r>
    </w:p>
    <w:p w:rsidR="00F72442" w:rsidRPr="00F72442" w:rsidRDefault="00F72442" w:rsidP="00984526">
      <w:pPr>
        <w:pStyle w:val="ConsPlusNormal0"/>
        <w:ind w:firstLine="540"/>
        <w:jc w:val="both"/>
        <w:rPr>
          <w:rFonts w:ascii="Times New Roman" w:hAnsi="Times New Roman" w:cs="Times New Roman"/>
          <w:sz w:val="28"/>
          <w:szCs w:val="28"/>
        </w:rPr>
      </w:pPr>
      <w:r w:rsidRPr="00F72442">
        <w:rPr>
          <w:rFonts w:ascii="Times New Roman" w:hAnsi="Times New Roman" w:cs="Times New Roman"/>
          <w:sz w:val="28"/>
          <w:szCs w:val="28"/>
        </w:rPr>
        <w:t>документы в установленных законодательством случаях удостоверены уполномоченными на то органами, должностными лицами, скреплены печатями (при наличии печати);</w:t>
      </w:r>
    </w:p>
    <w:p w:rsidR="00F72442" w:rsidRPr="00F72442" w:rsidRDefault="00F72442" w:rsidP="00984526">
      <w:pPr>
        <w:pStyle w:val="ConsPlusNormal0"/>
        <w:ind w:firstLine="540"/>
        <w:jc w:val="both"/>
        <w:rPr>
          <w:rFonts w:ascii="Times New Roman" w:hAnsi="Times New Roman" w:cs="Times New Roman"/>
          <w:sz w:val="28"/>
          <w:szCs w:val="28"/>
        </w:rPr>
      </w:pPr>
      <w:r w:rsidRPr="00F72442">
        <w:rPr>
          <w:rFonts w:ascii="Times New Roman" w:hAnsi="Times New Roman" w:cs="Times New Roman"/>
          <w:sz w:val="28"/>
          <w:szCs w:val="28"/>
        </w:rPr>
        <w:t>в документах заполнены все необходимые реквизиты, нет подчисток, приписок, зачеркнутых слов и иных неоговоренных исправлений;</w:t>
      </w:r>
    </w:p>
    <w:p w:rsidR="00F72442" w:rsidRPr="00F72442" w:rsidRDefault="00F72442" w:rsidP="00984526">
      <w:pPr>
        <w:pStyle w:val="ConsPlusNormal0"/>
        <w:ind w:firstLine="540"/>
        <w:jc w:val="both"/>
        <w:rPr>
          <w:rFonts w:ascii="Times New Roman" w:hAnsi="Times New Roman" w:cs="Times New Roman"/>
          <w:sz w:val="28"/>
          <w:szCs w:val="28"/>
        </w:rPr>
      </w:pPr>
      <w:r w:rsidRPr="00F72442">
        <w:rPr>
          <w:rFonts w:ascii="Times New Roman" w:hAnsi="Times New Roman" w:cs="Times New Roman"/>
          <w:sz w:val="28"/>
          <w:szCs w:val="28"/>
        </w:rPr>
        <w:t>документы не имеют повреждений, наличие которых не позволяет однозначно истолковать их содержание.</w:t>
      </w:r>
    </w:p>
    <w:p w:rsidR="00F72442" w:rsidRPr="00F72442" w:rsidRDefault="00F72442" w:rsidP="00984526">
      <w:pPr>
        <w:pStyle w:val="ConsPlusNormal0"/>
        <w:ind w:firstLine="540"/>
        <w:jc w:val="both"/>
        <w:rPr>
          <w:rFonts w:ascii="Times New Roman" w:hAnsi="Times New Roman" w:cs="Times New Roman"/>
          <w:sz w:val="28"/>
          <w:szCs w:val="28"/>
        </w:rPr>
      </w:pPr>
      <w:proofErr w:type="gramStart"/>
      <w:r w:rsidRPr="00F72442">
        <w:rPr>
          <w:rFonts w:ascii="Times New Roman" w:hAnsi="Times New Roman" w:cs="Times New Roman"/>
          <w:sz w:val="28"/>
          <w:szCs w:val="28"/>
        </w:rPr>
        <w:t xml:space="preserve">В случае обнаружения несоответствия представленных заявления или документов вышеперечисленным требованиям сотрудник </w:t>
      </w:r>
      <w:r w:rsidR="002927D8">
        <w:rPr>
          <w:rFonts w:ascii="Times New Roman" w:hAnsi="Times New Roman" w:cs="Times New Roman"/>
          <w:sz w:val="28"/>
          <w:szCs w:val="28"/>
        </w:rPr>
        <w:t xml:space="preserve">отдела </w:t>
      </w:r>
      <w:r w:rsidRPr="00F72442">
        <w:rPr>
          <w:rFonts w:ascii="Times New Roman" w:hAnsi="Times New Roman" w:cs="Times New Roman"/>
          <w:sz w:val="28"/>
          <w:szCs w:val="28"/>
        </w:rPr>
        <w:t xml:space="preserve">информирует заявителя о возможности возврата заявления в течение 10 (десяти) календарных дней со дня его поступления по причине </w:t>
      </w:r>
      <w:r w:rsidR="00E51DC6">
        <w:rPr>
          <w:rFonts w:ascii="Times New Roman" w:hAnsi="Times New Roman" w:cs="Times New Roman"/>
          <w:sz w:val="28"/>
          <w:szCs w:val="28"/>
        </w:rPr>
        <w:t>«</w:t>
      </w:r>
      <w:r w:rsidRPr="00F72442">
        <w:rPr>
          <w:rFonts w:ascii="Times New Roman" w:hAnsi="Times New Roman" w:cs="Times New Roman"/>
          <w:sz w:val="28"/>
          <w:szCs w:val="28"/>
        </w:rPr>
        <w:t xml:space="preserve">заявление не соответствует положениям </w:t>
      </w:r>
      <w:hyperlink w:anchor="Par101" w:tooltip="а) заявление согласно приложению N 1 к административному регламенту." w:history="1">
        <w:r w:rsidRPr="00E51DC6">
          <w:rPr>
            <w:rFonts w:ascii="Times New Roman" w:hAnsi="Times New Roman" w:cs="Times New Roman"/>
            <w:sz w:val="28"/>
            <w:szCs w:val="28"/>
          </w:rPr>
          <w:t xml:space="preserve">подпункта </w:t>
        </w:r>
        <w:r w:rsidR="00E51DC6">
          <w:rPr>
            <w:rFonts w:ascii="Times New Roman" w:hAnsi="Times New Roman" w:cs="Times New Roman"/>
            <w:sz w:val="28"/>
            <w:szCs w:val="28"/>
          </w:rPr>
          <w:t>«</w:t>
        </w:r>
        <w:r w:rsidRPr="00E51DC6">
          <w:rPr>
            <w:rFonts w:ascii="Times New Roman" w:hAnsi="Times New Roman" w:cs="Times New Roman"/>
            <w:sz w:val="28"/>
            <w:szCs w:val="28"/>
          </w:rPr>
          <w:t>а</w:t>
        </w:r>
        <w:r w:rsidR="00E51DC6">
          <w:rPr>
            <w:rFonts w:ascii="Times New Roman" w:hAnsi="Times New Roman" w:cs="Times New Roman"/>
            <w:sz w:val="28"/>
            <w:szCs w:val="28"/>
          </w:rPr>
          <w:t>»</w:t>
        </w:r>
        <w:r w:rsidRPr="00E51DC6">
          <w:rPr>
            <w:rFonts w:ascii="Times New Roman" w:hAnsi="Times New Roman" w:cs="Times New Roman"/>
            <w:sz w:val="28"/>
            <w:szCs w:val="28"/>
          </w:rPr>
          <w:t xml:space="preserve"> подпункта 1 пункта 6 раздела II</w:t>
        </w:r>
      </w:hyperlink>
      <w:r w:rsidRPr="00E51DC6">
        <w:rPr>
          <w:rFonts w:ascii="Times New Roman" w:hAnsi="Times New Roman" w:cs="Times New Roman"/>
          <w:sz w:val="28"/>
          <w:szCs w:val="28"/>
        </w:rPr>
        <w:t xml:space="preserve"> </w:t>
      </w:r>
      <w:r w:rsidRPr="00F72442">
        <w:rPr>
          <w:rFonts w:ascii="Times New Roman" w:hAnsi="Times New Roman" w:cs="Times New Roman"/>
          <w:sz w:val="28"/>
          <w:szCs w:val="28"/>
        </w:rPr>
        <w:t>административного регламента</w:t>
      </w:r>
      <w:r w:rsidR="00E51DC6">
        <w:rPr>
          <w:rFonts w:ascii="Times New Roman" w:hAnsi="Times New Roman" w:cs="Times New Roman"/>
          <w:sz w:val="28"/>
          <w:szCs w:val="28"/>
        </w:rPr>
        <w:t>»</w:t>
      </w:r>
      <w:r w:rsidRPr="00F72442">
        <w:rPr>
          <w:rFonts w:ascii="Times New Roman" w:hAnsi="Times New Roman" w:cs="Times New Roman"/>
          <w:sz w:val="28"/>
          <w:szCs w:val="28"/>
        </w:rPr>
        <w:t xml:space="preserve"> и (или) не представлены документы, предусмотренные </w:t>
      </w:r>
      <w:hyperlink w:anchor="Par104" w:tooltip="б) заявление в комиссию о согласии на обработку персональных данных и запросе информации и документов." w:history="1">
        <w:r w:rsidRPr="00E51DC6">
          <w:rPr>
            <w:rFonts w:ascii="Times New Roman" w:hAnsi="Times New Roman" w:cs="Times New Roman"/>
            <w:sz w:val="28"/>
            <w:szCs w:val="28"/>
          </w:rPr>
          <w:t xml:space="preserve">подпунктами </w:t>
        </w:r>
        <w:r w:rsidR="00E51DC6">
          <w:rPr>
            <w:rFonts w:ascii="Times New Roman" w:hAnsi="Times New Roman" w:cs="Times New Roman"/>
            <w:sz w:val="28"/>
            <w:szCs w:val="28"/>
          </w:rPr>
          <w:t>«</w:t>
        </w:r>
        <w:r w:rsidRPr="00E51DC6">
          <w:rPr>
            <w:rFonts w:ascii="Times New Roman" w:hAnsi="Times New Roman" w:cs="Times New Roman"/>
            <w:sz w:val="28"/>
            <w:szCs w:val="28"/>
          </w:rPr>
          <w:t>б</w:t>
        </w:r>
        <w:r w:rsidR="00E51DC6">
          <w:rPr>
            <w:rFonts w:ascii="Times New Roman" w:hAnsi="Times New Roman" w:cs="Times New Roman"/>
            <w:sz w:val="28"/>
            <w:szCs w:val="28"/>
          </w:rPr>
          <w:t>»</w:t>
        </w:r>
      </w:hyperlink>
      <w:r w:rsidRPr="00E51DC6">
        <w:rPr>
          <w:rFonts w:ascii="Times New Roman" w:hAnsi="Times New Roman" w:cs="Times New Roman"/>
          <w:sz w:val="28"/>
          <w:szCs w:val="28"/>
        </w:rPr>
        <w:t xml:space="preserve"> </w:t>
      </w:r>
      <w:r w:rsidR="00E51DC6">
        <w:rPr>
          <w:rFonts w:ascii="Times New Roman" w:hAnsi="Times New Roman" w:cs="Times New Roman"/>
          <w:sz w:val="28"/>
          <w:szCs w:val="28"/>
        </w:rPr>
        <w:t>–</w:t>
      </w:r>
      <w:r w:rsidRPr="00E51DC6">
        <w:rPr>
          <w:rFonts w:ascii="Times New Roman" w:hAnsi="Times New Roman" w:cs="Times New Roman"/>
          <w:sz w:val="28"/>
          <w:szCs w:val="28"/>
        </w:rPr>
        <w:t xml:space="preserve"> </w:t>
      </w:r>
      <w:hyperlink w:anchor="Par130" w:tooltip="к) документ, удостоверяющий права (полномочия) представителя заявителя и (или) членов его семьи, если с заявлением обращается представитель;" w:history="1">
        <w:r w:rsidR="00E51DC6">
          <w:rPr>
            <w:rFonts w:ascii="Times New Roman" w:hAnsi="Times New Roman" w:cs="Times New Roman"/>
            <w:sz w:val="28"/>
            <w:szCs w:val="28"/>
          </w:rPr>
          <w:t>«</w:t>
        </w:r>
        <w:r w:rsidR="00D15DAE">
          <w:rPr>
            <w:rFonts w:ascii="Times New Roman" w:hAnsi="Times New Roman" w:cs="Times New Roman"/>
            <w:sz w:val="28"/>
            <w:szCs w:val="28"/>
          </w:rPr>
          <w:t>л</w:t>
        </w:r>
        <w:r w:rsidR="00E51DC6">
          <w:rPr>
            <w:rFonts w:ascii="Times New Roman" w:hAnsi="Times New Roman" w:cs="Times New Roman"/>
            <w:sz w:val="28"/>
            <w:szCs w:val="28"/>
          </w:rPr>
          <w:t>»</w:t>
        </w:r>
        <w:r w:rsidRPr="00E51DC6">
          <w:rPr>
            <w:rFonts w:ascii="Times New Roman" w:hAnsi="Times New Roman" w:cs="Times New Roman"/>
            <w:sz w:val="28"/>
            <w:szCs w:val="28"/>
          </w:rPr>
          <w:t xml:space="preserve"> подпункта 1 пункта 6 раздела II</w:t>
        </w:r>
      </w:hyperlink>
      <w:r w:rsidRPr="00F72442">
        <w:rPr>
          <w:rFonts w:ascii="Times New Roman" w:hAnsi="Times New Roman" w:cs="Times New Roman"/>
          <w:sz w:val="28"/>
          <w:szCs w:val="28"/>
        </w:rPr>
        <w:t xml:space="preserve"> административного</w:t>
      </w:r>
      <w:proofErr w:type="gramEnd"/>
      <w:r w:rsidRPr="00F72442">
        <w:rPr>
          <w:rFonts w:ascii="Times New Roman" w:hAnsi="Times New Roman" w:cs="Times New Roman"/>
          <w:sz w:val="28"/>
          <w:szCs w:val="28"/>
        </w:rPr>
        <w:t xml:space="preserve"> регламента</w:t>
      </w:r>
      <w:r w:rsidR="00E51DC6">
        <w:rPr>
          <w:rFonts w:ascii="Times New Roman" w:hAnsi="Times New Roman" w:cs="Times New Roman"/>
          <w:sz w:val="28"/>
          <w:szCs w:val="28"/>
        </w:rPr>
        <w:t>»</w:t>
      </w:r>
      <w:r w:rsidRPr="00F72442">
        <w:rPr>
          <w:rFonts w:ascii="Times New Roman" w:hAnsi="Times New Roman" w:cs="Times New Roman"/>
          <w:sz w:val="28"/>
          <w:szCs w:val="28"/>
        </w:rPr>
        <w:t xml:space="preserve"> (если заявитель </w:t>
      </w:r>
      <w:r w:rsidRPr="00F72442">
        <w:rPr>
          <w:rFonts w:ascii="Times New Roman" w:hAnsi="Times New Roman" w:cs="Times New Roman"/>
          <w:sz w:val="28"/>
          <w:szCs w:val="28"/>
        </w:rPr>
        <w:lastRenderedPageBreak/>
        <w:t>изъявляет желание устранить обнаруженные несоответствия, процедура приема документов прерывается);</w:t>
      </w:r>
    </w:p>
    <w:p w:rsidR="00F72442" w:rsidRPr="00F72442" w:rsidRDefault="00F72442" w:rsidP="00984526">
      <w:pPr>
        <w:pStyle w:val="ConsPlusNormal0"/>
        <w:ind w:firstLine="540"/>
        <w:jc w:val="both"/>
        <w:rPr>
          <w:rFonts w:ascii="Times New Roman" w:hAnsi="Times New Roman" w:cs="Times New Roman"/>
          <w:sz w:val="28"/>
          <w:szCs w:val="28"/>
        </w:rPr>
      </w:pPr>
      <w:r w:rsidRPr="00F72442">
        <w:rPr>
          <w:rFonts w:ascii="Times New Roman" w:hAnsi="Times New Roman" w:cs="Times New Roman"/>
          <w:sz w:val="28"/>
          <w:szCs w:val="28"/>
        </w:rPr>
        <w:t>д) устанавливает отсутствие (наличие) оснований для отказа в приеме документов (в случае наличия оснований для отказа в приеме документов сотрудник по приему документов прекращает процедуру приема документов и возвращает заявителю заявление и документы с обоснованием причины отказа);</w:t>
      </w:r>
    </w:p>
    <w:p w:rsidR="00F72442" w:rsidRPr="00F72442" w:rsidRDefault="00F72442" w:rsidP="00984526">
      <w:pPr>
        <w:pStyle w:val="ConsPlusNormal0"/>
        <w:ind w:firstLine="540"/>
        <w:jc w:val="both"/>
        <w:rPr>
          <w:rFonts w:ascii="Times New Roman" w:hAnsi="Times New Roman" w:cs="Times New Roman"/>
          <w:sz w:val="28"/>
          <w:szCs w:val="28"/>
        </w:rPr>
      </w:pPr>
      <w:r w:rsidRPr="00F72442">
        <w:rPr>
          <w:rFonts w:ascii="Times New Roman" w:hAnsi="Times New Roman" w:cs="Times New Roman"/>
          <w:sz w:val="28"/>
          <w:szCs w:val="28"/>
        </w:rPr>
        <w:t>е) сверяет представленные заявителем копии документов с оригиналами и заверяет их своей подписью;</w:t>
      </w:r>
    </w:p>
    <w:p w:rsidR="00F72442" w:rsidRPr="00F72442" w:rsidRDefault="00F72442" w:rsidP="00984526">
      <w:pPr>
        <w:pStyle w:val="ConsPlusNormal0"/>
        <w:ind w:firstLine="540"/>
        <w:jc w:val="both"/>
        <w:rPr>
          <w:rFonts w:ascii="Times New Roman" w:hAnsi="Times New Roman" w:cs="Times New Roman"/>
          <w:sz w:val="28"/>
          <w:szCs w:val="28"/>
        </w:rPr>
      </w:pPr>
      <w:r w:rsidRPr="00F72442">
        <w:rPr>
          <w:rFonts w:ascii="Times New Roman" w:hAnsi="Times New Roman" w:cs="Times New Roman"/>
          <w:sz w:val="28"/>
          <w:szCs w:val="28"/>
        </w:rPr>
        <w:t>ж) принимает заявление и документы;</w:t>
      </w:r>
    </w:p>
    <w:p w:rsidR="00F72442" w:rsidRPr="00F72442" w:rsidRDefault="00F72442" w:rsidP="00984526">
      <w:pPr>
        <w:pStyle w:val="ConsPlusNormal0"/>
        <w:ind w:firstLine="540"/>
        <w:jc w:val="both"/>
        <w:rPr>
          <w:rFonts w:ascii="Times New Roman" w:hAnsi="Times New Roman" w:cs="Times New Roman"/>
          <w:sz w:val="28"/>
          <w:szCs w:val="28"/>
        </w:rPr>
      </w:pPr>
      <w:r w:rsidRPr="00F72442">
        <w:rPr>
          <w:rFonts w:ascii="Times New Roman" w:hAnsi="Times New Roman" w:cs="Times New Roman"/>
          <w:sz w:val="28"/>
          <w:szCs w:val="28"/>
        </w:rPr>
        <w:t xml:space="preserve">з) выдает заявителю расписку о приеме заявления, содержащую опись принятых документов, регистрационный номер и дату принятия пакета документов, заверяет расписку своей подписью (в случае несоответствия представленных заявителем заявления и документов требованиям </w:t>
      </w:r>
      <w:hyperlink w:anchor="Par251" w:tooltip="4) Срок выполнения административной процедуры по приему и регистрации документов составляет не более 1 (одного) рабочего дня." w:history="1">
        <w:r w:rsidRPr="00E965B7">
          <w:rPr>
            <w:rFonts w:ascii="Times New Roman" w:hAnsi="Times New Roman" w:cs="Times New Roman"/>
            <w:sz w:val="28"/>
            <w:szCs w:val="28"/>
          </w:rPr>
          <w:t xml:space="preserve">подпункта </w:t>
        </w:r>
        <w:r w:rsidR="00E965B7" w:rsidRPr="00E965B7">
          <w:rPr>
            <w:rFonts w:ascii="Times New Roman" w:hAnsi="Times New Roman" w:cs="Times New Roman"/>
            <w:sz w:val="28"/>
            <w:szCs w:val="28"/>
          </w:rPr>
          <w:t>1</w:t>
        </w:r>
      </w:hyperlink>
      <w:r w:rsidRPr="00F72442">
        <w:rPr>
          <w:rFonts w:ascii="Times New Roman" w:hAnsi="Times New Roman" w:cs="Times New Roman"/>
          <w:sz w:val="28"/>
          <w:szCs w:val="28"/>
        </w:rPr>
        <w:t xml:space="preserve">  пункта</w:t>
      </w:r>
      <w:r w:rsidR="00E965B7">
        <w:rPr>
          <w:rFonts w:ascii="Times New Roman" w:hAnsi="Times New Roman" w:cs="Times New Roman"/>
          <w:sz w:val="28"/>
          <w:szCs w:val="28"/>
        </w:rPr>
        <w:t xml:space="preserve"> </w:t>
      </w:r>
      <w:r w:rsidR="00751D89">
        <w:rPr>
          <w:rFonts w:ascii="Times New Roman" w:hAnsi="Times New Roman" w:cs="Times New Roman"/>
          <w:sz w:val="28"/>
          <w:szCs w:val="28"/>
        </w:rPr>
        <w:t>6</w:t>
      </w:r>
      <w:r w:rsidR="00E965B7">
        <w:rPr>
          <w:rFonts w:ascii="Times New Roman" w:hAnsi="Times New Roman" w:cs="Times New Roman"/>
          <w:sz w:val="28"/>
          <w:szCs w:val="28"/>
        </w:rPr>
        <w:t xml:space="preserve"> раздела </w:t>
      </w:r>
      <w:r w:rsidR="00E965B7">
        <w:rPr>
          <w:rFonts w:ascii="Times New Roman" w:hAnsi="Times New Roman" w:cs="Times New Roman"/>
          <w:sz w:val="28"/>
          <w:szCs w:val="28"/>
          <w:lang w:val="en-US"/>
        </w:rPr>
        <w:t>II</w:t>
      </w:r>
      <w:r w:rsidRPr="00F72442">
        <w:rPr>
          <w:rFonts w:ascii="Times New Roman" w:hAnsi="Times New Roman" w:cs="Times New Roman"/>
          <w:sz w:val="28"/>
          <w:szCs w:val="28"/>
        </w:rPr>
        <w:t xml:space="preserve"> административного регламента в расписке о приеме документов сотрудник </w:t>
      </w:r>
      <w:r w:rsidR="002927D8">
        <w:rPr>
          <w:rFonts w:ascii="Times New Roman" w:hAnsi="Times New Roman" w:cs="Times New Roman"/>
          <w:sz w:val="28"/>
          <w:szCs w:val="28"/>
        </w:rPr>
        <w:t>отдела</w:t>
      </w:r>
      <w:r w:rsidRPr="00F72442">
        <w:rPr>
          <w:rFonts w:ascii="Times New Roman" w:hAnsi="Times New Roman" w:cs="Times New Roman"/>
          <w:sz w:val="28"/>
          <w:szCs w:val="28"/>
        </w:rPr>
        <w:t xml:space="preserve"> делает соответствующую запись);</w:t>
      </w:r>
    </w:p>
    <w:p w:rsidR="00F72442" w:rsidRPr="00F72442" w:rsidRDefault="00F72442" w:rsidP="00984526">
      <w:pPr>
        <w:pStyle w:val="ConsPlusNormal0"/>
        <w:ind w:firstLine="540"/>
        <w:jc w:val="both"/>
        <w:rPr>
          <w:rFonts w:ascii="Times New Roman" w:hAnsi="Times New Roman" w:cs="Times New Roman"/>
          <w:sz w:val="28"/>
          <w:szCs w:val="28"/>
        </w:rPr>
      </w:pPr>
      <w:r w:rsidRPr="00F72442">
        <w:rPr>
          <w:rFonts w:ascii="Times New Roman" w:hAnsi="Times New Roman" w:cs="Times New Roman"/>
          <w:sz w:val="28"/>
          <w:szCs w:val="28"/>
        </w:rPr>
        <w:t xml:space="preserve">и) регистрирует заявление в журнале учета заявлений о признании граждан </w:t>
      </w:r>
      <w:proofErr w:type="gramStart"/>
      <w:r w:rsidRPr="00F72442">
        <w:rPr>
          <w:rFonts w:ascii="Times New Roman" w:hAnsi="Times New Roman" w:cs="Times New Roman"/>
          <w:sz w:val="28"/>
          <w:szCs w:val="28"/>
        </w:rPr>
        <w:t>малоимущими</w:t>
      </w:r>
      <w:proofErr w:type="gramEnd"/>
      <w:r w:rsidRPr="00F72442">
        <w:rPr>
          <w:rFonts w:ascii="Times New Roman" w:hAnsi="Times New Roman" w:cs="Times New Roman"/>
          <w:sz w:val="28"/>
          <w:szCs w:val="28"/>
        </w:rPr>
        <w:t xml:space="preserve"> в целях принятия на учет в качестве нуждающихся в жилых помещениях и направлений результатов (далее - журнал учета).</w:t>
      </w:r>
    </w:p>
    <w:p w:rsidR="00F72442" w:rsidRPr="00F72442" w:rsidRDefault="00F72442" w:rsidP="00984526">
      <w:pPr>
        <w:pStyle w:val="ConsPlusNormal0"/>
        <w:ind w:firstLine="540"/>
        <w:jc w:val="both"/>
        <w:rPr>
          <w:rFonts w:ascii="Times New Roman" w:hAnsi="Times New Roman" w:cs="Times New Roman"/>
          <w:sz w:val="28"/>
          <w:szCs w:val="28"/>
        </w:rPr>
      </w:pPr>
      <w:r w:rsidRPr="00F72442">
        <w:rPr>
          <w:rFonts w:ascii="Times New Roman" w:hAnsi="Times New Roman" w:cs="Times New Roman"/>
          <w:sz w:val="28"/>
          <w:szCs w:val="28"/>
        </w:rPr>
        <w:t>Принятое заявление регистрируется в ведомственной информационной системе, используемой администрацией для предоставления муниципальных услуг (далее - ведомственная система).</w:t>
      </w:r>
    </w:p>
    <w:p w:rsidR="00F72442" w:rsidRPr="00F72442" w:rsidRDefault="00F72442" w:rsidP="00984526">
      <w:pPr>
        <w:pStyle w:val="ConsPlusNormal0"/>
        <w:ind w:firstLine="540"/>
        <w:jc w:val="both"/>
        <w:rPr>
          <w:rFonts w:ascii="Times New Roman" w:hAnsi="Times New Roman" w:cs="Times New Roman"/>
          <w:sz w:val="28"/>
          <w:szCs w:val="28"/>
        </w:rPr>
      </w:pPr>
      <w:r w:rsidRPr="00F72442">
        <w:rPr>
          <w:rFonts w:ascii="Times New Roman" w:hAnsi="Times New Roman" w:cs="Times New Roman"/>
          <w:sz w:val="28"/>
          <w:szCs w:val="28"/>
        </w:rPr>
        <w:t xml:space="preserve">2) В случае представления документов в МФЦ, сотрудник МФЦ осуществляет процедуру приема документов в соответствии с </w:t>
      </w:r>
      <w:hyperlink w:anchor="Par224" w:tooltip="1) Основанием для начала административной процедуры приема и регистрации документов является поступление заявления и необходимых для предоставления муниципальной услуги документов в Отдел." w:history="1">
        <w:r w:rsidRPr="00E51DC6">
          <w:rPr>
            <w:rFonts w:ascii="Times New Roman" w:hAnsi="Times New Roman" w:cs="Times New Roman"/>
            <w:sz w:val="28"/>
            <w:szCs w:val="28"/>
          </w:rPr>
          <w:t xml:space="preserve">подпунктом 1 пункта 2 раздела </w:t>
        </w:r>
      </w:hyperlink>
      <w:r w:rsidR="00555954">
        <w:rPr>
          <w:rFonts w:ascii="Times New Roman" w:hAnsi="Times New Roman" w:cs="Times New Roman"/>
          <w:sz w:val="28"/>
          <w:szCs w:val="28"/>
          <w:lang w:val="en-US"/>
        </w:rPr>
        <w:t>III</w:t>
      </w:r>
      <w:r w:rsidRPr="00E51DC6">
        <w:rPr>
          <w:rFonts w:ascii="Times New Roman" w:hAnsi="Times New Roman" w:cs="Times New Roman"/>
          <w:sz w:val="28"/>
          <w:szCs w:val="28"/>
        </w:rPr>
        <w:t xml:space="preserve"> </w:t>
      </w:r>
      <w:r w:rsidRPr="00F72442">
        <w:rPr>
          <w:rFonts w:ascii="Times New Roman" w:hAnsi="Times New Roman" w:cs="Times New Roman"/>
          <w:sz w:val="28"/>
          <w:szCs w:val="28"/>
        </w:rPr>
        <w:t xml:space="preserve">административного регламента. Принятые документы сотрудник МФЦ регистрирует в установленном порядке, размещает в форме электронных копий в автоматизированной информационной системе </w:t>
      </w:r>
      <w:r w:rsidR="00E51DC6">
        <w:rPr>
          <w:rFonts w:ascii="Times New Roman" w:hAnsi="Times New Roman" w:cs="Times New Roman"/>
          <w:sz w:val="28"/>
          <w:szCs w:val="28"/>
        </w:rPr>
        <w:t>«</w:t>
      </w:r>
      <w:r w:rsidRPr="00F72442">
        <w:rPr>
          <w:rFonts w:ascii="Times New Roman" w:hAnsi="Times New Roman" w:cs="Times New Roman"/>
          <w:sz w:val="28"/>
          <w:szCs w:val="28"/>
        </w:rPr>
        <w:t>Центр приема государственных услуг</w:t>
      </w:r>
      <w:r w:rsidR="00E51DC6">
        <w:rPr>
          <w:rFonts w:ascii="Times New Roman" w:hAnsi="Times New Roman" w:cs="Times New Roman"/>
          <w:sz w:val="28"/>
          <w:szCs w:val="28"/>
        </w:rPr>
        <w:t>»</w:t>
      </w:r>
      <w:r w:rsidRPr="00F72442">
        <w:rPr>
          <w:rFonts w:ascii="Times New Roman" w:hAnsi="Times New Roman" w:cs="Times New Roman"/>
          <w:sz w:val="28"/>
          <w:szCs w:val="28"/>
        </w:rPr>
        <w:t xml:space="preserve"> и направляет для рассмотрения в администрацию. Зарегистрированный пакет оригиналов документов передается в администрацию курьером МФЦ в порядке, определенном соглашением между МФЦ и администрацией.</w:t>
      </w:r>
    </w:p>
    <w:p w:rsidR="00F72442" w:rsidRPr="00F72442" w:rsidRDefault="00F72442" w:rsidP="00984526">
      <w:pPr>
        <w:pStyle w:val="ConsPlusNormal0"/>
        <w:ind w:firstLine="540"/>
        <w:jc w:val="both"/>
        <w:rPr>
          <w:rFonts w:ascii="Times New Roman" w:hAnsi="Times New Roman" w:cs="Times New Roman"/>
          <w:sz w:val="28"/>
          <w:szCs w:val="28"/>
        </w:rPr>
      </w:pPr>
      <w:r w:rsidRPr="00F72442">
        <w:rPr>
          <w:rFonts w:ascii="Times New Roman" w:hAnsi="Times New Roman" w:cs="Times New Roman"/>
          <w:sz w:val="28"/>
          <w:szCs w:val="28"/>
        </w:rPr>
        <w:t>Сотрудник администрации, ответственный за прием и регистрацию документов в ведомственной системе, принимает направленные сотрудником МФЦ документы. Документы, направленные в виде электронных копий операторами МФЦ, подлежат рассмотрению в том же порядке, что и соответствующие документы, представленные заявителем в администрацию.</w:t>
      </w:r>
    </w:p>
    <w:p w:rsidR="00F72442" w:rsidRPr="00F72442" w:rsidRDefault="00F72442" w:rsidP="00984526">
      <w:pPr>
        <w:pStyle w:val="ConsPlusNormal0"/>
        <w:ind w:firstLine="540"/>
        <w:jc w:val="both"/>
        <w:rPr>
          <w:rFonts w:ascii="Times New Roman" w:hAnsi="Times New Roman" w:cs="Times New Roman"/>
          <w:sz w:val="28"/>
          <w:szCs w:val="28"/>
        </w:rPr>
      </w:pPr>
      <w:r w:rsidRPr="00F72442">
        <w:rPr>
          <w:rFonts w:ascii="Times New Roman" w:hAnsi="Times New Roman" w:cs="Times New Roman"/>
          <w:sz w:val="28"/>
          <w:szCs w:val="28"/>
        </w:rPr>
        <w:t xml:space="preserve">3) В случае направления документов в электронной форме сотрудник </w:t>
      </w:r>
      <w:r w:rsidR="002927D8">
        <w:rPr>
          <w:rFonts w:ascii="Times New Roman" w:hAnsi="Times New Roman" w:cs="Times New Roman"/>
          <w:sz w:val="28"/>
          <w:szCs w:val="28"/>
        </w:rPr>
        <w:t>отдела</w:t>
      </w:r>
      <w:r w:rsidRPr="00F72442">
        <w:rPr>
          <w:rFonts w:ascii="Times New Roman" w:hAnsi="Times New Roman" w:cs="Times New Roman"/>
          <w:sz w:val="28"/>
          <w:szCs w:val="28"/>
        </w:rPr>
        <w:t xml:space="preserve"> в течение 1 (одного) рабочего дня осуществляет следующие действия:</w:t>
      </w:r>
    </w:p>
    <w:p w:rsidR="00F72442" w:rsidRPr="00F72442" w:rsidRDefault="00F72442" w:rsidP="00984526">
      <w:pPr>
        <w:pStyle w:val="ConsPlusNormal0"/>
        <w:ind w:firstLine="540"/>
        <w:jc w:val="both"/>
        <w:rPr>
          <w:rFonts w:ascii="Times New Roman" w:hAnsi="Times New Roman" w:cs="Times New Roman"/>
          <w:sz w:val="28"/>
          <w:szCs w:val="28"/>
        </w:rPr>
      </w:pPr>
      <w:r w:rsidRPr="00F72442">
        <w:rPr>
          <w:rFonts w:ascii="Times New Roman" w:hAnsi="Times New Roman" w:cs="Times New Roman"/>
          <w:sz w:val="28"/>
          <w:szCs w:val="28"/>
        </w:rPr>
        <w:t xml:space="preserve">находит в </w:t>
      </w:r>
      <w:r w:rsidR="00E51DC6">
        <w:rPr>
          <w:rFonts w:ascii="Times New Roman" w:hAnsi="Times New Roman" w:cs="Times New Roman"/>
          <w:sz w:val="28"/>
          <w:szCs w:val="28"/>
        </w:rPr>
        <w:t>электронной почте с</w:t>
      </w:r>
      <w:r w:rsidRPr="00F72442">
        <w:rPr>
          <w:rFonts w:ascii="Times New Roman" w:hAnsi="Times New Roman" w:cs="Times New Roman"/>
          <w:sz w:val="28"/>
          <w:szCs w:val="28"/>
        </w:rPr>
        <w:t>оответствующее заявление;</w:t>
      </w:r>
    </w:p>
    <w:p w:rsidR="00F72442" w:rsidRPr="00F72442" w:rsidRDefault="00F72442" w:rsidP="00984526">
      <w:pPr>
        <w:pStyle w:val="ConsPlusNormal0"/>
        <w:ind w:firstLine="540"/>
        <w:jc w:val="both"/>
        <w:rPr>
          <w:rFonts w:ascii="Times New Roman" w:hAnsi="Times New Roman" w:cs="Times New Roman"/>
          <w:sz w:val="28"/>
          <w:szCs w:val="28"/>
        </w:rPr>
      </w:pPr>
      <w:r w:rsidRPr="00F72442">
        <w:rPr>
          <w:rFonts w:ascii="Times New Roman" w:hAnsi="Times New Roman" w:cs="Times New Roman"/>
          <w:sz w:val="28"/>
          <w:szCs w:val="28"/>
        </w:rPr>
        <w:t>оформляет документы заявителя на бумажном носителе;</w:t>
      </w:r>
    </w:p>
    <w:p w:rsidR="00F72442" w:rsidRPr="00F72442" w:rsidRDefault="00F72442" w:rsidP="00984526">
      <w:pPr>
        <w:pStyle w:val="ConsPlusNormal0"/>
        <w:ind w:firstLine="540"/>
        <w:jc w:val="both"/>
        <w:rPr>
          <w:rFonts w:ascii="Times New Roman" w:hAnsi="Times New Roman" w:cs="Times New Roman"/>
          <w:sz w:val="28"/>
          <w:szCs w:val="28"/>
        </w:rPr>
      </w:pPr>
      <w:r w:rsidRPr="00F72442">
        <w:rPr>
          <w:rFonts w:ascii="Times New Roman" w:hAnsi="Times New Roman" w:cs="Times New Roman"/>
          <w:sz w:val="28"/>
          <w:szCs w:val="28"/>
        </w:rPr>
        <w:t xml:space="preserve">осуществляет действия, установленные </w:t>
      </w:r>
      <w:hyperlink w:anchor="Par82" w:tooltip="2. Муниципальная услуга предоставляется администрацией." w:history="1">
        <w:r w:rsidRPr="00E51DC6">
          <w:rPr>
            <w:rFonts w:ascii="Times New Roman" w:hAnsi="Times New Roman" w:cs="Times New Roman"/>
            <w:sz w:val="28"/>
            <w:szCs w:val="28"/>
          </w:rPr>
          <w:t xml:space="preserve">пунктом 2 раздела </w:t>
        </w:r>
      </w:hyperlink>
      <w:r w:rsidR="00555954" w:rsidRPr="00555954">
        <w:rPr>
          <w:rFonts w:ascii="Times New Roman" w:hAnsi="Times New Roman" w:cs="Times New Roman"/>
          <w:sz w:val="28"/>
          <w:szCs w:val="28"/>
        </w:rPr>
        <w:t xml:space="preserve"> </w:t>
      </w:r>
      <w:r w:rsidR="00555954">
        <w:rPr>
          <w:rFonts w:ascii="Times New Roman" w:hAnsi="Times New Roman" w:cs="Times New Roman"/>
          <w:sz w:val="28"/>
          <w:szCs w:val="28"/>
          <w:lang w:val="en-US"/>
        </w:rPr>
        <w:t>II</w:t>
      </w:r>
      <w:r w:rsidRPr="00F72442">
        <w:rPr>
          <w:rFonts w:ascii="Times New Roman" w:hAnsi="Times New Roman" w:cs="Times New Roman"/>
          <w:sz w:val="28"/>
          <w:szCs w:val="28"/>
        </w:rPr>
        <w:t xml:space="preserve"> административного регламента.</w:t>
      </w:r>
    </w:p>
    <w:p w:rsidR="00F72442" w:rsidRPr="00F72442" w:rsidRDefault="00F72442" w:rsidP="00984526">
      <w:pPr>
        <w:pStyle w:val="ConsPlusNormal0"/>
        <w:ind w:firstLine="540"/>
        <w:jc w:val="both"/>
        <w:rPr>
          <w:rFonts w:ascii="Times New Roman" w:hAnsi="Times New Roman" w:cs="Times New Roman"/>
          <w:sz w:val="28"/>
          <w:szCs w:val="28"/>
        </w:rPr>
      </w:pPr>
      <w:r w:rsidRPr="00F72442">
        <w:rPr>
          <w:rFonts w:ascii="Times New Roman" w:hAnsi="Times New Roman" w:cs="Times New Roman"/>
          <w:sz w:val="28"/>
          <w:szCs w:val="28"/>
        </w:rPr>
        <w:t xml:space="preserve">Получение заявления и прилагаемых к нему документов подтверждается путем направления заявителю уведомления, содержащего входящий регистрационный номер заявления, дату получения администрацией указанного </w:t>
      </w:r>
      <w:r w:rsidRPr="00F72442">
        <w:rPr>
          <w:rFonts w:ascii="Times New Roman" w:hAnsi="Times New Roman" w:cs="Times New Roman"/>
          <w:sz w:val="28"/>
          <w:szCs w:val="28"/>
        </w:rPr>
        <w:lastRenderedPageBreak/>
        <w:t>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F72442" w:rsidRPr="00F72442" w:rsidRDefault="00F72442" w:rsidP="00984526">
      <w:pPr>
        <w:pStyle w:val="ConsPlusNormal0"/>
        <w:ind w:firstLine="540"/>
        <w:jc w:val="both"/>
        <w:rPr>
          <w:rFonts w:ascii="Times New Roman" w:hAnsi="Times New Roman" w:cs="Times New Roman"/>
          <w:sz w:val="28"/>
          <w:szCs w:val="28"/>
        </w:rPr>
      </w:pPr>
      <w:r w:rsidRPr="00F72442">
        <w:rPr>
          <w:rFonts w:ascii="Times New Roman" w:hAnsi="Times New Roman" w:cs="Times New Roman"/>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F72442" w:rsidRPr="00F72442" w:rsidRDefault="00F72442" w:rsidP="00984526">
      <w:pPr>
        <w:pStyle w:val="ConsPlusNormal0"/>
        <w:ind w:firstLine="540"/>
        <w:jc w:val="both"/>
        <w:rPr>
          <w:rFonts w:ascii="Times New Roman" w:hAnsi="Times New Roman" w:cs="Times New Roman"/>
          <w:sz w:val="28"/>
          <w:szCs w:val="28"/>
        </w:rPr>
      </w:pPr>
      <w:r w:rsidRPr="00F72442">
        <w:rPr>
          <w:rFonts w:ascii="Times New Roman" w:hAnsi="Times New Roman" w:cs="Times New Roman"/>
          <w:sz w:val="28"/>
          <w:szCs w:val="28"/>
        </w:rPr>
        <w:t>Заявление, поступившее в электронной форме с нарушением требований, не рассматривается администрацией. В срок не позднее 5 (пяти) рабочих дней со дня представления указанного заявления заявителю на указанный в заявлении адрес электронной почты (при наличии) заявителя или иным указанным в заявлении способом направляется уведомление об отказе в приеме документов с указанием допущенных нарушений требований, в соответствии с которыми должно быть представлено заявление.</w:t>
      </w:r>
    </w:p>
    <w:p w:rsidR="00F72442" w:rsidRPr="00F72442" w:rsidRDefault="00F72442" w:rsidP="00984526">
      <w:pPr>
        <w:pStyle w:val="ConsPlusNormal0"/>
        <w:ind w:firstLine="540"/>
        <w:jc w:val="both"/>
        <w:rPr>
          <w:rFonts w:ascii="Times New Roman" w:hAnsi="Times New Roman" w:cs="Times New Roman"/>
          <w:sz w:val="28"/>
          <w:szCs w:val="28"/>
        </w:rPr>
      </w:pPr>
      <w:bookmarkStart w:id="7" w:name="Par251"/>
      <w:bookmarkEnd w:id="7"/>
      <w:r w:rsidRPr="00F72442">
        <w:rPr>
          <w:rFonts w:ascii="Times New Roman" w:hAnsi="Times New Roman" w:cs="Times New Roman"/>
          <w:sz w:val="28"/>
          <w:szCs w:val="28"/>
        </w:rPr>
        <w:t>4) Срок выполнения административной процедуры по приему и регистрации документов составляет не более 1 (одного) рабочего дня.</w:t>
      </w:r>
    </w:p>
    <w:p w:rsidR="00F72442" w:rsidRPr="00F72442" w:rsidRDefault="00F72442" w:rsidP="00984526">
      <w:pPr>
        <w:pStyle w:val="ConsPlusNormal0"/>
        <w:ind w:firstLine="540"/>
        <w:jc w:val="both"/>
        <w:rPr>
          <w:rFonts w:ascii="Times New Roman" w:hAnsi="Times New Roman" w:cs="Times New Roman"/>
          <w:sz w:val="28"/>
          <w:szCs w:val="28"/>
        </w:rPr>
      </w:pPr>
      <w:r w:rsidRPr="00F72442">
        <w:rPr>
          <w:rFonts w:ascii="Times New Roman" w:hAnsi="Times New Roman" w:cs="Times New Roman"/>
          <w:sz w:val="28"/>
          <w:szCs w:val="28"/>
        </w:rPr>
        <w:t>3. Формирование и направление межведомственных запросов.</w:t>
      </w:r>
    </w:p>
    <w:p w:rsidR="00F72442" w:rsidRPr="00F72442" w:rsidRDefault="00F72442" w:rsidP="00984526">
      <w:pPr>
        <w:pStyle w:val="ConsPlusNormal0"/>
        <w:ind w:firstLine="540"/>
        <w:jc w:val="both"/>
        <w:rPr>
          <w:rFonts w:ascii="Times New Roman" w:hAnsi="Times New Roman" w:cs="Times New Roman"/>
          <w:sz w:val="28"/>
          <w:szCs w:val="28"/>
        </w:rPr>
      </w:pPr>
      <w:r w:rsidRPr="00F72442">
        <w:rPr>
          <w:rFonts w:ascii="Times New Roman" w:hAnsi="Times New Roman" w:cs="Times New Roman"/>
          <w:sz w:val="28"/>
          <w:szCs w:val="28"/>
        </w:rPr>
        <w:t>1) Основанием для начала административной процедуры является непредставление заявителем документов, запрашиваемых в рамках межведомственного информационного взаимодействия.</w:t>
      </w:r>
    </w:p>
    <w:p w:rsidR="00F72442" w:rsidRPr="00F72442" w:rsidRDefault="00F72442" w:rsidP="00984526">
      <w:pPr>
        <w:pStyle w:val="ConsPlusNormal0"/>
        <w:ind w:firstLine="540"/>
        <w:jc w:val="both"/>
        <w:rPr>
          <w:rFonts w:ascii="Times New Roman" w:hAnsi="Times New Roman" w:cs="Times New Roman"/>
          <w:sz w:val="28"/>
          <w:szCs w:val="28"/>
        </w:rPr>
      </w:pPr>
      <w:r w:rsidRPr="00F72442">
        <w:rPr>
          <w:rFonts w:ascii="Times New Roman" w:hAnsi="Times New Roman" w:cs="Times New Roman"/>
          <w:sz w:val="28"/>
          <w:szCs w:val="28"/>
        </w:rPr>
        <w:t>Сотрудник, ответственный за направление межведомственных запросов, в течение 1 (одного) рабочего дня формирует в ГИС МАИС соответствующие межведомственные запросы.</w:t>
      </w:r>
    </w:p>
    <w:p w:rsidR="00F72442" w:rsidRPr="00F72442" w:rsidRDefault="00F72442" w:rsidP="00984526">
      <w:pPr>
        <w:pStyle w:val="ConsPlusNormal0"/>
        <w:ind w:firstLine="540"/>
        <w:jc w:val="both"/>
        <w:rPr>
          <w:rFonts w:ascii="Times New Roman" w:hAnsi="Times New Roman" w:cs="Times New Roman"/>
          <w:sz w:val="28"/>
          <w:szCs w:val="28"/>
        </w:rPr>
      </w:pPr>
      <w:r w:rsidRPr="00F72442">
        <w:rPr>
          <w:rFonts w:ascii="Times New Roman" w:hAnsi="Times New Roman" w:cs="Times New Roman"/>
          <w:sz w:val="28"/>
          <w:szCs w:val="28"/>
        </w:rPr>
        <w:t xml:space="preserve">2) При отсутствии технической возможности направления межведомственных запросов в электронной форме межведомственные запросы формируются на бумажном носителе в соответствии с требованиями </w:t>
      </w:r>
      <w:hyperlink r:id="rId10" w:history="1">
        <w:r w:rsidRPr="00E51DC6">
          <w:rPr>
            <w:rFonts w:ascii="Times New Roman" w:hAnsi="Times New Roman" w:cs="Times New Roman"/>
            <w:sz w:val="28"/>
            <w:szCs w:val="28"/>
          </w:rPr>
          <w:t>статьи 7.2</w:t>
        </w:r>
      </w:hyperlink>
      <w:r w:rsidRPr="00F72442">
        <w:rPr>
          <w:rFonts w:ascii="Times New Roman" w:hAnsi="Times New Roman" w:cs="Times New Roman"/>
          <w:sz w:val="28"/>
          <w:szCs w:val="28"/>
        </w:rPr>
        <w:t xml:space="preserve"> Федерального закона от 27.07.2010 </w:t>
      </w:r>
      <w:r w:rsidR="00E51DC6">
        <w:rPr>
          <w:rFonts w:ascii="Times New Roman" w:hAnsi="Times New Roman" w:cs="Times New Roman"/>
          <w:sz w:val="28"/>
          <w:szCs w:val="28"/>
        </w:rPr>
        <w:t>№</w:t>
      </w:r>
      <w:r w:rsidRPr="00F72442">
        <w:rPr>
          <w:rFonts w:ascii="Times New Roman" w:hAnsi="Times New Roman" w:cs="Times New Roman"/>
          <w:sz w:val="28"/>
          <w:szCs w:val="28"/>
        </w:rPr>
        <w:t xml:space="preserve"> 210-ФЗ </w:t>
      </w:r>
      <w:r w:rsidR="00E51DC6">
        <w:rPr>
          <w:rFonts w:ascii="Times New Roman" w:hAnsi="Times New Roman" w:cs="Times New Roman"/>
          <w:sz w:val="28"/>
          <w:szCs w:val="28"/>
        </w:rPr>
        <w:t>«</w:t>
      </w:r>
      <w:r w:rsidRPr="00F72442">
        <w:rPr>
          <w:rFonts w:ascii="Times New Roman" w:hAnsi="Times New Roman" w:cs="Times New Roman"/>
          <w:sz w:val="28"/>
          <w:szCs w:val="28"/>
        </w:rPr>
        <w:t>Об организации предоставления государственных и муниципальных услуг</w:t>
      </w:r>
      <w:r w:rsidR="00E51DC6">
        <w:rPr>
          <w:rFonts w:ascii="Times New Roman" w:hAnsi="Times New Roman" w:cs="Times New Roman"/>
          <w:sz w:val="28"/>
          <w:szCs w:val="28"/>
        </w:rPr>
        <w:t>»</w:t>
      </w:r>
      <w:r w:rsidRPr="00F72442">
        <w:rPr>
          <w:rFonts w:ascii="Times New Roman" w:hAnsi="Times New Roman" w:cs="Times New Roman"/>
          <w:sz w:val="28"/>
          <w:szCs w:val="28"/>
        </w:rPr>
        <w:t xml:space="preserve"> и направляются почтовым сообщением или курьером.</w:t>
      </w:r>
    </w:p>
    <w:p w:rsidR="00F72442" w:rsidRPr="00F72442" w:rsidRDefault="00F72442" w:rsidP="00984526">
      <w:pPr>
        <w:pStyle w:val="ConsPlusNormal0"/>
        <w:ind w:firstLine="540"/>
        <w:jc w:val="both"/>
        <w:rPr>
          <w:rFonts w:ascii="Times New Roman" w:hAnsi="Times New Roman" w:cs="Times New Roman"/>
          <w:sz w:val="28"/>
          <w:szCs w:val="28"/>
        </w:rPr>
      </w:pPr>
      <w:r w:rsidRPr="00F72442">
        <w:rPr>
          <w:rFonts w:ascii="Times New Roman" w:hAnsi="Times New Roman" w:cs="Times New Roman"/>
          <w:sz w:val="28"/>
          <w:szCs w:val="28"/>
        </w:rPr>
        <w:t>3) Срок выполнения административной процедуры по формированию и направлению межведомственных запросов составляет не более 1 (одного) рабочего дня.</w:t>
      </w:r>
    </w:p>
    <w:p w:rsidR="00F72442" w:rsidRPr="00F72442" w:rsidRDefault="00F72442" w:rsidP="00984526">
      <w:pPr>
        <w:pStyle w:val="ConsPlusNormal0"/>
        <w:ind w:firstLine="540"/>
        <w:jc w:val="both"/>
        <w:rPr>
          <w:rFonts w:ascii="Times New Roman" w:hAnsi="Times New Roman" w:cs="Times New Roman"/>
          <w:sz w:val="28"/>
          <w:szCs w:val="28"/>
        </w:rPr>
      </w:pPr>
      <w:r w:rsidRPr="00F72442">
        <w:rPr>
          <w:rFonts w:ascii="Times New Roman" w:hAnsi="Times New Roman" w:cs="Times New Roman"/>
          <w:sz w:val="28"/>
          <w:szCs w:val="28"/>
        </w:rPr>
        <w:t>4. Рассмотрение документов.</w:t>
      </w:r>
    </w:p>
    <w:p w:rsidR="00F72442" w:rsidRPr="00F72442" w:rsidRDefault="00F72442" w:rsidP="00984526">
      <w:pPr>
        <w:pStyle w:val="ConsPlusNormal0"/>
        <w:ind w:firstLine="540"/>
        <w:jc w:val="both"/>
        <w:rPr>
          <w:rFonts w:ascii="Times New Roman" w:hAnsi="Times New Roman" w:cs="Times New Roman"/>
          <w:sz w:val="28"/>
          <w:szCs w:val="28"/>
        </w:rPr>
      </w:pPr>
      <w:r w:rsidRPr="00F72442">
        <w:rPr>
          <w:rFonts w:ascii="Times New Roman" w:hAnsi="Times New Roman" w:cs="Times New Roman"/>
          <w:sz w:val="28"/>
          <w:szCs w:val="28"/>
        </w:rPr>
        <w:t xml:space="preserve">Основанием для начала административной процедуры является поступление пакета документов в </w:t>
      </w:r>
      <w:r w:rsidR="00E51DC6">
        <w:rPr>
          <w:rFonts w:ascii="Times New Roman" w:hAnsi="Times New Roman" w:cs="Times New Roman"/>
          <w:sz w:val="28"/>
          <w:szCs w:val="28"/>
        </w:rPr>
        <w:t>о</w:t>
      </w:r>
      <w:r w:rsidRPr="00F72442">
        <w:rPr>
          <w:rFonts w:ascii="Times New Roman" w:hAnsi="Times New Roman" w:cs="Times New Roman"/>
          <w:sz w:val="28"/>
          <w:szCs w:val="28"/>
        </w:rPr>
        <w:t>тдел</w:t>
      </w:r>
      <w:r w:rsidR="00E51DC6">
        <w:rPr>
          <w:rFonts w:ascii="Times New Roman" w:hAnsi="Times New Roman" w:cs="Times New Roman"/>
          <w:sz w:val="28"/>
          <w:szCs w:val="28"/>
        </w:rPr>
        <w:t>.</w:t>
      </w:r>
    </w:p>
    <w:p w:rsidR="00F72442" w:rsidRPr="00F72442" w:rsidRDefault="00F72442" w:rsidP="00984526">
      <w:pPr>
        <w:pStyle w:val="ConsPlusNormal0"/>
        <w:ind w:firstLine="540"/>
        <w:jc w:val="both"/>
        <w:rPr>
          <w:rFonts w:ascii="Times New Roman" w:hAnsi="Times New Roman" w:cs="Times New Roman"/>
          <w:sz w:val="28"/>
          <w:szCs w:val="28"/>
        </w:rPr>
      </w:pPr>
      <w:r w:rsidRPr="00F72442">
        <w:rPr>
          <w:rFonts w:ascii="Times New Roman" w:hAnsi="Times New Roman" w:cs="Times New Roman"/>
          <w:sz w:val="28"/>
          <w:szCs w:val="28"/>
        </w:rPr>
        <w:t xml:space="preserve">Руководитель </w:t>
      </w:r>
      <w:r w:rsidR="00E51DC6">
        <w:rPr>
          <w:rFonts w:ascii="Times New Roman" w:hAnsi="Times New Roman" w:cs="Times New Roman"/>
          <w:sz w:val="28"/>
          <w:szCs w:val="28"/>
        </w:rPr>
        <w:t>о</w:t>
      </w:r>
      <w:r w:rsidRPr="00F72442">
        <w:rPr>
          <w:rFonts w:ascii="Times New Roman" w:hAnsi="Times New Roman" w:cs="Times New Roman"/>
          <w:sz w:val="28"/>
          <w:szCs w:val="28"/>
        </w:rPr>
        <w:t>тдела назначает ответственного исполнителя по рассмотрению документов (далее - ответственный исполнитель).</w:t>
      </w:r>
    </w:p>
    <w:p w:rsidR="00F72442" w:rsidRPr="00F72442" w:rsidRDefault="00F72442" w:rsidP="00984526">
      <w:pPr>
        <w:pStyle w:val="ConsPlusNormal0"/>
        <w:ind w:firstLine="540"/>
        <w:jc w:val="both"/>
        <w:rPr>
          <w:rFonts w:ascii="Times New Roman" w:hAnsi="Times New Roman" w:cs="Times New Roman"/>
          <w:sz w:val="28"/>
          <w:szCs w:val="28"/>
        </w:rPr>
      </w:pPr>
      <w:r w:rsidRPr="00F72442">
        <w:rPr>
          <w:rFonts w:ascii="Times New Roman" w:hAnsi="Times New Roman" w:cs="Times New Roman"/>
          <w:sz w:val="28"/>
          <w:szCs w:val="28"/>
        </w:rPr>
        <w:t>1) Ответственный исполнитель в ходе рассмотрения документов:</w:t>
      </w:r>
    </w:p>
    <w:p w:rsidR="00F72442" w:rsidRPr="00F72442" w:rsidRDefault="00F72442" w:rsidP="00984526">
      <w:pPr>
        <w:pStyle w:val="ConsPlusNormal0"/>
        <w:ind w:firstLine="540"/>
        <w:jc w:val="both"/>
        <w:rPr>
          <w:rFonts w:ascii="Times New Roman" w:hAnsi="Times New Roman" w:cs="Times New Roman"/>
          <w:sz w:val="28"/>
          <w:szCs w:val="28"/>
        </w:rPr>
      </w:pPr>
      <w:r w:rsidRPr="00F72442">
        <w:rPr>
          <w:rFonts w:ascii="Times New Roman" w:hAnsi="Times New Roman" w:cs="Times New Roman"/>
          <w:sz w:val="28"/>
          <w:szCs w:val="28"/>
        </w:rPr>
        <w:t>проверяет поступившее заявление на соответствие требованиям административного регламента;</w:t>
      </w:r>
    </w:p>
    <w:p w:rsidR="00F72442" w:rsidRPr="00F72442" w:rsidRDefault="00F72442" w:rsidP="00984526">
      <w:pPr>
        <w:pStyle w:val="ConsPlusNormal0"/>
        <w:ind w:firstLine="540"/>
        <w:jc w:val="both"/>
        <w:rPr>
          <w:rFonts w:ascii="Times New Roman" w:hAnsi="Times New Roman" w:cs="Times New Roman"/>
          <w:sz w:val="28"/>
          <w:szCs w:val="28"/>
        </w:rPr>
      </w:pPr>
      <w:r w:rsidRPr="00F72442">
        <w:rPr>
          <w:rFonts w:ascii="Times New Roman" w:hAnsi="Times New Roman" w:cs="Times New Roman"/>
          <w:sz w:val="28"/>
          <w:szCs w:val="28"/>
        </w:rPr>
        <w:t>проверяет наличие полного пакета документов, необходимых для предоставления муниципальной услуги;</w:t>
      </w:r>
    </w:p>
    <w:p w:rsidR="00F72442" w:rsidRPr="00F72442" w:rsidRDefault="00F72442" w:rsidP="00984526">
      <w:pPr>
        <w:pStyle w:val="ConsPlusNormal0"/>
        <w:ind w:firstLine="540"/>
        <w:jc w:val="both"/>
        <w:rPr>
          <w:rFonts w:ascii="Times New Roman" w:hAnsi="Times New Roman" w:cs="Times New Roman"/>
          <w:sz w:val="28"/>
          <w:szCs w:val="28"/>
        </w:rPr>
      </w:pPr>
      <w:r w:rsidRPr="00F72442">
        <w:rPr>
          <w:rFonts w:ascii="Times New Roman" w:hAnsi="Times New Roman" w:cs="Times New Roman"/>
          <w:sz w:val="28"/>
          <w:szCs w:val="28"/>
        </w:rPr>
        <w:t>проверяет наличие или отсутствие оснований для отказа в предоставлении муниципальной услуги.</w:t>
      </w:r>
    </w:p>
    <w:p w:rsidR="00F72442" w:rsidRPr="00F72442" w:rsidRDefault="00F72442" w:rsidP="00984526">
      <w:pPr>
        <w:pStyle w:val="ConsPlusNormal0"/>
        <w:ind w:firstLine="540"/>
        <w:jc w:val="both"/>
        <w:rPr>
          <w:rFonts w:ascii="Times New Roman" w:hAnsi="Times New Roman" w:cs="Times New Roman"/>
          <w:sz w:val="28"/>
          <w:szCs w:val="28"/>
        </w:rPr>
      </w:pPr>
      <w:proofErr w:type="gramStart"/>
      <w:r w:rsidRPr="00F72442">
        <w:rPr>
          <w:rFonts w:ascii="Times New Roman" w:hAnsi="Times New Roman" w:cs="Times New Roman"/>
          <w:sz w:val="28"/>
          <w:szCs w:val="28"/>
        </w:rPr>
        <w:lastRenderedPageBreak/>
        <w:t xml:space="preserve">Если ответственным исполнителем установлено, что заявление не соответствует требованиям, предусмотренным </w:t>
      </w:r>
      <w:hyperlink w:anchor="Par101" w:tooltip="а) заявление согласно приложению N 1 к административному регламенту." w:history="1">
        <w:r w:rsidRPr="00E51DC6">
          <w:rPr>
            <w:rFonts w:ascii="Times New Roman" w:hAnsi="Times New Roman" w:cs="Times New Roman"/>
            <w:sz w:val="28"/>
            <w:szCs w:val="28"/>
          </w:rPr>
          <w:t xml:space="preserve">подпунктом </w:t>
        </w:r>
        <w:r w:rsidR="00E51DC6">
          <w:rPr>
            <w:rFonts w:ascii="Times New Roman" w:hAnsi="Times New Roman" w:cs="Times New Roman"/>
            <w:sz w:val="28"/>
            <w:szCs w:val="28"/>
          </w:rPr>
          <w:t>«</w:t>
        </w:r>
        <w:r w:rsidRPr="00E51DC6">
          <w:rPr>
            <w:rFonts w:ascii="Times New Roman" w:hAnsi="Times New Roman" w:cs="Times New Roman"/>
            <w:sz w:val="28"/>
            <w:szCs w:val="28"/>
          </w:rPr>
          <w:t>а</w:t>
        </w:r>
        <w:r w:rsidR="00E51DC6">
          <w:rPr>
            <w:rFonts w:ascii="Times New Roman" w:hAnsi="Times New Roman" w:cs="Times New Roman"/>
            <w:sz w:val="28"/>
            <w:szCs w:val="28"/>
          </w:rPr>
          <w:t>»</w:t>
        </w:r>
        <w:r w:rsidRPr="00E51DC6">
          <w:rPr>
            <w:rFonts w:ascii="Times New Roman" w:hAnsi="Times New Roman" w:cs="Times New Roman"/>
            <w:sz w:val="28"/>
            <w:szCs w:val="28"/>
          </w:rPr>
          <w:t xml:space="preserve"> подпункта 1 пункта 6 раздела II</w:t>
        </w:r>
      </w:hyperlink>
      <w:r w:rsidRPr="00F72442">
        <w:rPr>
          <w:rFonts w:ascii="Times New Roman" w:hAnsi="Times New Roman" w:cs="Times New Roman"/>
          <w:sz w:val="28"/>
          <w:szCs w:val="28"/>
        </w:rPr>
        <w:t xml:space="preserve"> административного регламента, или к заявлению не приложены документы, предусмотренные </w:t>
      </w:r>
      <w:hyperlink w:anchor="Par104" w:tooltip="б) заявление в комиссию о согласии на обработку персональных данных и запросе информации и документов." w:history="1">
        <w:r w:rsidRPr="00E51DC6">
          <w:rPr>
            <w:rFonts w:ascii="Times New Roman" w:hAnsi="Times New Roman" w:cs="Times New Roman"/>
            <w:sz w:val="28"/>
            <w:szCs w:val="28"/>
          </w:rPr>
          <w:t xml:space="preserve">подпунктами </w:t>
        </w:r>
        <w:r w:rsidR="00E51DC6">
          <w:rPr>
            <w:rFonts w:ascii="Times New Roman" w:hAnsi="Times New Roman" w:cs="Times New Roman"/>
            <w:sz w:val="28"/>
            <w:szCs w:val="28"/>
          </w:rPr>
          <w:t>«</w:t>
        </w:r>
        <w:r w:rsidRPr="00E51DC6">
          <w:rPr>
            <w:rFonts w:ascii="Times New Roman" w:hAnsi="Times New Roman" w:cs="Times New Roman"/>
            <w:sz w:val="28"/>
            <w:szCs w:val="28"/>
          </w:rPr>
          <w:t>б</w:t>
        </w:r>
        <w:r w:rsidR="00E51DC6">
          <w:rPr>
            <w:rFonts w:ascii="Times New Roman" w:hAnsi="Times New Roman" w:cs="Times New Roman"/>
            <w:sz w:val="28"/>
            <w:szCs w:val="28"/>
          </w:rPr>
          <w:t>»</w:t>
        </w:r>
      </w:hyperlink>
      <w:r w:rsidRPr="00E51DC6">
        <w:rPr>
          <w:rFonts w:ascii="Times New Roman" w:hAnsi="Times New Roman" w:cs="Times New Roman"/>
          <w:sz w:val="28"/>
          <w:szCs w:val="28"/>
        </w:rPr>
        <w:t xml:space="preserve"> - </w:t>
      </w:r>
      <w:hyperlink w:anchor="Par130" w:tooltip="к) документ, удостоверяющий права (полномочия) представителя заявителя и (или) членов его семьи, если с заявлением обращается представитель;" w:history="1">
        <w:r w:rsidR="00E51DC6">
          <w:rPr>
            <w:rFonts w:ascii="Times New Roman" w:hAnsi="Times New Roman" w:cs="Times New Roman"/>
            <w:sz w:val="28"/>
            <w:szCs w:val="28"/>
          </w:rPr>
          <w:t>«</w:t>
        </w:r>
        <w:r w:rsidR="00D15DAE">
          <w:rPr>
            <w:rFonts w:ascii="Times New Roman" w:hAnsi="Times New Roman" w:cs="Times New Roman"/>
            <w:sz w:val="28"/>
            <w:szCs w:val="28"/>
          </w:rPr>
          <w:t>л</w:t>
        </w:r>
        <w:r w:rsidR="00E51DC6">
          <w:rPr>
            <w:rFonts w:ascii="Times New Roman" w:hAnsi="Times New Roman" w:cs="Times New Roman"/>
            <w:sz w:val="28"/>
            <w:szCs w:val="28"/>
          </w:rPr>
          <w:t>»</w:t>
        </w:r>
        <w:r w:rsidRPr="00E51DC6">
          <w:rPr>
            <w:rFonts w:ascii="Times New Roman" w:hAnsi="Times New Roman" w:cs="Times New Roman"/>
            <w:sz w:val="28"/>
            <w:szCs w:val="28"/>
          </w:rPr>
          <w:t xml:space="preserve"> подпункта 1 пункта 6 раздела II</w:t>
        </w:r>
      </w:hyperlink>
      <w:r w:rsidRPr="00F72442">
        <w:rPr>
          <w:rFonts w:ascii="Times New Roman" w:hAnsi="Times New Roman" w:cs="Times New Roman"/>
          <w:sz w:val="28"/>
          <w:szCs w:val="28"/>
        </w:rPr>
        <w:t xml:space="preserve"> административного регламента, в течение 10 (десяти) календарных дней со дня поступления заявление возвращается заявителю с указанием причины возврата.</w:t>
      </w:r>
      <w:proofErr w:type="gramEnd"/>
    </w:p>
    <w:p w:rsidR="00F72442" w:rsidRPr="00F72442" w:rsidRDefault="00F72442" w:rsidP="00984526">
      <w:pPr>
        <w:pStyle w:val="ConsPlusNormal0"/>
        <w:ind w:firstLine="540"/>
        <w:jc w:val="both"/>
        <w:rPr>
          <w:rFonts w:ascii="Times New Roman" w:hAnsi="Times New Roman" w:cs="Times New Roman"/>
          <w:sz w:val="28"/>
          <w:szCs w:val="28"/>
        </w:rPr>
      </w:pPr>
      <w:r w:rsidRPr="00F72442">
        <w:rPr>
          <w:rFonts w:ascii="Times New Roman" w:hAnsi="Times New Roman" w:cs="Times New Roman"/>
          <w:sz w:val="28"/>
          <w:szCs w:val="28"/>
        </w:rPr>
        <w:t>2) По результатам рассмотрения и проверки документов ответственный исполнитель совершает одно из следующих действий:</w:t>
      </w:r>
    </w:p>
    <w:p w:rsidR="00F72442" w:rsidRPr="00F72442" w:rsidRDefault="00F72442" w:rsidP="00984526">
      <w:pPr>
        <w:pStyle w:val="ConsPlusNormal0"/>
        <w:ind w:firstLine="540"/>
        <w:jc w:val="both"/>
        <w:rPr>
          <w:rFonts w:ascii="Times New Roman" w:hAnsi="Times New Roman" w:cs="Times New Roman"/>
          <w:sz w:val="28"/>
          <w:szCs w:val="28"/>
        </w:rPr>
      </w:pPr>
      <w:r w:rsidRPr="00F72442">
        <w:rPr>
          <w:rFonts w:ascii="Times New Roman" w:hAnsi="Times New Roman" w:cs="Times New Roman"/>
          <w:sz w:val="28"/>
          <w:szCs w:val="28"/>
        </w:rPr>
        <w:t>выполняет оценку размера дохода, приходящегося на каждого члена семьи, и стоимости имущества, находящегося в собственности заявителя и (или) членов его семьи;</w:t>
      </w:r>
    </w:p>
    <w:p w:rsidR="00F72442" w:rsidRPr="00F72442" w:rsidRDefault="00F72442" w:rsidP="00984526">
      <w:pPr>
        <w:pStyle w:val="ConsPlusNormal0"/>
        <w:ind w:firstLine="540"/>
        <w:jc w:val="both"/>
        <w:rPr>
          <w:rFonts w:ascii="Times New Roman" w:hAnsi="Times New Roman" w:cs="Times New Roman"/>
          <w:sz w:val="28"/>
          <w:szCs w:val="28"/>
        </w:rPr>
      </w:pPr>
      <w:proofErr w:type="gramStart"/>
      <w:r w:rsidRPr="00F72442">
        <w:rPr>
          <w:rFonts w:ascii="Times New Roman" w:hAnsi="Times New Roman" w:cs="Times New Roman"/>
          <w:sz w:val="28"/>
          <w:szCs w:val="28"/>
        </w:rPr>
        <w:t>направляет в комиссию по принятию решения о признании граждан малоимущими в целях принятия на учет в качестве нуждающихся в жилых помещениях, предоставляемых по договорам социального найма, молодых семей имеющими достаточные доходы либо иные денежные средства, достаточные для оплаты расчетной (средней) стоимости жилья в части, превышающей размер предоставляемой социальной выплаты (далее - Комиссия), представленные заявителем заявление и документы, а также документы, представленные</w:t>
      </w:r>
      <w:proofErr w:type="gramEnd"/>
      <w:r w:rsidRPr="00F72442">
        <w:rPr>
          <w:rFonts w:ascii="Times New Roman" w:hAnsi="Times New Roman" w:cs="Times New Roman"/>
          <w:sz w:val="28"/>
          <w:szCs w:val="28"/>
        </w:rPr>
        <w:t xml:space="preserve"> по межведомственным запросам, для рассмотрения на очередном заседании Комиссии.</w:t>
      </w:r>
    </w:p>
    <w:p w:rsidR="00F72442" w:rsidRPr="00F72442" w:rsidRDefault="00F72442" w:rsidP="00984526">
      <w:pPr>
        <w:pStyle w:val="ConsPlusNormal0"/>
        <w:ind w:firstLine="540"/>
        <w:jc w:val="both"/>
        <w:rPr>
          <w:rFonts w:ascii="Times New Roman" w:hAnsi="Times New Roman" w:cs="Times New Roman"/>
          <w:sz w:val="28"/>
          <w:szCs w:val="28"/>
        </w:rPr>
      </w:pPr>
      <w:r w:rsidRPr="00F72442">
        <w:rPr>
          <w:rFonts w:ascii="Times New Roman" w:hAnsi="Times New Roman" w:cs="Times New Roman"/>
          <w:sz w:val="28"/>
          <w:szCs w:val="28"/>
        </w:rPr>
        <w:t>По результатам рассмотрения Комиссия выносит одно из следующих решений:</w:t>
      </w:r>
    </w:p>
    <w:p w:rsidR="00F72442" w:rsidRPr="00F72442" w:rsidRDefault="00F72442" w:rsidP="00984526">
      <w:pPr>
        <w:pStyle w:val="ConsPlusNormal0"/>
        <w:ind w:firstLine="540"/>
        <w:jc w:val="both"/>
        <w:rPr>
          <w:rFonts w:ascii="Times New Roman" w:hAnsi="Times New Roman" w:cs="Times New Roman"/>
          <w:sz w:val="28"/>
          <w:szCs w:val="28"/>
        </w:rPr>
      </w:pPr>
      <w:r w:rsidRPr="00F72442">
        <w:rPr>
          <w:rFonts w:ascii="Times New Roman" w:hAnsi="Times New Roman" w:cs="Times New Roman"/>
          <w:sz w:val="28"/>
          <w:szCs w:val="28"/>
        </w:rPr>
        <w:t xml:space="preserve">- о признании граждан </w:t>
      </w:r>
      <w:proofErr w:type="gramStart"/>
      <w:r w:rsidRPr="00F72442">
        <w:rPr>
          <w:rFonts w:ascii="Times New Roman" w:hAnsi="Times New Roman" w:cs="Times New Roman"/>
          <w:sz w:val="28"/>
          <w:szCs w:val="28"/>
        </w:rPr>
        <w:t>малоимущими</w:t>
      </w:r>
      <w:proofErr w:type="gramEnd"/>
      <w:r w:rsidRPr="00F72442">
        <w:rPr>
          <w:rFonts w:ascii="Times New Roman" w:hAnsi="Times New Roman" w:cs="Times New Roman"/>
          <w:sz w:val="28"/>
          <w:szCs w:val="28"/>
        </w:rPr>
        <w:t>;</w:t>
      </w:r>
    </w:p>
    <w:p w:rsidR="00F72442" w:rsidRPr="00F72442" w:rsidRDefault="00F72442" w:rsidP="00984526">
      <w:pPr>
        <w:pStyle w:val="ConsPlusNormal0"/>
        <w:ind w:firstLine="540"/>
        <w:jc w:val="both"/>
        <w:rPr>
          <w:rFonts w:ascii="Times New Roman" w:hAnsi="Times New Roman" w:cs="Times New Roman"/>
          <w:sz w:val="28"/>
          <w:szCs w:val="28"/>
        </w:rPr>
      </w:pPr>
      <w:r w:rsidRPr="00F72442">
        <w:rPr>
          <w:rFonts w:ascii="Times New Roman" w:hAnsi="Times New Roman" w:cs="Times New Roman"/>
          <w:sz w:val="28"/>
          <w:szCs w:val="28"/>
        </w:rPr>
        <w:t xml:space="preserve">- об отказе в признании граждан </w:t>
      </w:r>
      <w:proofErr w:type="gramStart"/>
      <w:r w:rsidRPr="00F72442">
        <w:rPr>
          <w:rFonts w:ascii="Times New Roman" w:hAnsi="Times New Roman" w:cs="Times New Roman"/>
          <w:sz w:val="28"/>
          <w:szCs w:val="28"/>
        </w:rPr>
        <w:t>малоимущими</w:t>
      </w:r>
      <w:proofErr w:type="gramEnd"/>
      <w:r w:rsidRPr="00F72442">
        <w:rPr>
          <w:rFonts w:ascii="Times New Roman" w:hAnsi="Times New Roman" w:cs="Times New Roman"/>
          <w:sz w:val="28"/>
          <w:szCs w:val="28"/>
        </w:rPr>
        <w:t>.</w:t>
      </w:r>
    </w:p>
    <w:p w:rsidR="00F72442" w:rsidRPr="00F72442" w:rsidRDefault="00F72442" w:rsidP="00984526">
      <w:pPr>
        <w:pStyle w:val="ConsPlusNormal0"/>
        <w:ind w:firstLine="540"/>
        <w:jc w:val="both"/>
        <w:rPr>
          <w:rFonts w:ascii="Times New Roman" w:hAnsi="Times New Roman" w:cs="Times New Roman"/>
          <w:sz w:val="28"/>
          <w:szCs w:val="28"/>
        </w:rPr>
      </w:pPr>
      <w:r w:rsidRPr="00F72442">
        <w:rPr>
          <w:rFonts w:ascii="Times New Roman" w:hAnsi="Times New Roman" w:cs="Times New Roman"/>
          <w:sz w:val="28"/>
          <w:szCs w:val="28"/>
        </w:rPr>
        <w:t xml:space="preserve">В соответствии с решением Комиссии специалист </w:t>
      </w:r>
      <w:r w:rsidR="00E51DC6">
        <w:rPr>
          <w:rFonts w:ascii="Times New Roman" w:hAnsi="Times New Roman" w:cs="Times New Roman"/>
          <w:sz w:val="28"/>
          <w:szCs w:val="28"/>
        </w:rPr>
        <w:t>о</w:t>
      </w:r>
      <w:r w:rsidRPr="00F72442">
        <w:rPr>
          <w:rFonts w:ascii="Times New Roman" w:hAnsi="Times New Roman" w:cs="Times New Roman"/>
          <w:sz w:val="28"/>
          <w:szCs w:val="28"/>
        </w:rPr>
        <w:t>тдела:</w:t>
      </w:r>
    </w:p>
    <w:p w:rsidR="00F72442" w:rsidRPr="00F72442" w:rsidRDefault="00F72442" w:rsidP="00984526">
      <w:pPr>
        <w:pStyle w:val="ConsPlusNormal0"/>
        <w:ind w:firstLine="540"/>
        <w:jc w:val="both"/>
        <w:rPr>
          <w:rFonts w:ascii="Times New Roman" w:hAnsi="Times New Roman" w:cs="Times New Roman"/>
          <w:sz w:val="28"/>
          <w:szCs w:val="28"/>
        </w:rPr>
      </w:pPr>
      <w:r w:rsidRPr="00F72442">
        <w:rPr>
          <w:rFonts w:ascii="Times New Roman" w:hAnsi="Times New Roman" w:cs="Times New Roman"/>
          <w:sz w:val="28"/>
          <w:szCs w:val="28"/>
        </w:rPr>
        <w:t xml:space="preserve">- осуществляет подготовку проекта постановления о признании граждан </w:t>
      </w:r>
      <w:proofErr w:type="gramStart"/>
      <w:r w:rsidRPr="00F72442">
        <w:rPr>
          <w:rFonts w:ascii="Times New Roman" w:hAnsi="Times New Roman" w:cs="Times New Roman"/>
          <w:sz w:val="28"/>
          <w:szCs w:val="28"/>
        </w:rPr>
        <w:t>малоимущими</w:t>
      </w:r>
      <w:proofErr w:type="gramEnd"/>
      <w:r w:rsidRPr="00F72442">
        <w:rPr>
          <w:rFonts w:ascii="Times New Roman" w:hAnsi="Times New Roman" w:cs="Times New Roman"/>
          <w:sz w:val="28"/>
          <w:szCs w:val="28"/>
        </w:rPr>
        <w:t>;</w:t>
      </w:r>
    </w:p>
    <w:p w:rsidR="00F72442" w:rsidRPr="00F72442" w:rsidRDefault="00F72442" w:rsidP="00984526">
      <w:pPr>
        <w:pStyle w:val="ConsPlusNormal0"/>
        <w:ind w:firstLine="540"/>
        <w:jc w:val="both"/>
        <w:rPr>
          <w:rFonts w:ascii="Times New Roman" w:hAnsi="Times New Roman" w:cs="Times New Roman"/>
          <w:sz w:val="28"/>
          <w:szCs w:val="28"/>
        </w:rPr>
      </w:pPr>
      <w:r w:rsidRPr="00F72442">
        <w:rPr>
          <w:rFonts w:ascii="Times New Roman" w:hAnsi="Times New Roman" w:cs="Times New Roman"/>
          <w:sz w:val="28"/>
          <w:szCs w:val="28"/>
        </w:rPr>
        <w:t xml:space="preserve">- осуществляет подготовку проекта постановления об отказе в признании граждан </w:t>
      </w:r>
      <w:proofErr w:type="gramStart"/>
      <w:r w:rsidRPr="00F72442">
        <w:rPr>
          <w:rFonts w:ascii="Times New Roman" w:hAnsi="Times New Roman" w:cs="Times New Roman"/>
          <w:sz w:val="28"/>
          <w:szCs w:val="28"/>
        </w:rPr>
        <w:t>малоимущими</w:t>
      </w:r>
      <w:proofErr w:type="gramEnd"/>
      <w:r w:rsidRPr="00F72442">
        <w:rPr>
          <w:rFonts w:ascii="Times New Roman" w:hAnsi="Times New Roman" w:cs="Times New Roman"/>
          <w:sz w:val="28"/>
          <w:szCs w:val="28"/>
        </w:rPr>
        <w:t>;</w:t>
      </w:r>
    </w:p>
    <w:p w:rsidR="00F72442" w:rsidRPr="00F72442" w:rsidRDefault="00F72442" w:rsidP="00984526">
      <w:pPr>
        <w:pStyle w:val="ConsPlusNormal0"/>
        <w:ind w:firstLine="540"/>
        <w:jc w:val="both"/>
        <w:rPr>
          <w:rFonts w:ascii="Times New Roman" w:hAnsi="Times New Roman" w:cs="Times New Roman"/>
          <w:sz w:val="28"/>
          <w:szCs w:val="28"/>
        </w:rPr>
      </w:pPr>
      <w:r w:rsidRPr="00F72442">
        <w:rPr>
          <w:rFonts w:ascii="Times New Roman" w:hAnsi="Times New Roman" w:cs="Times New Roman"/>
          <w:sz w:val="28"/>
          <w:szCs w:val="28"/>
        </w:rPr>
        <w:t xml:space="preserve">- осуществляет подготовку </w:t>
      </w:r>
      <w:hyperlink w:anchor="Par450" w:tooltip="          Решение об отказе в предоставлении муниципальной услуги" w:history="1">
        <w:r w:rsidRPr="00E51DC6">
          <w:rPr>
            <w:rFonts w:ascii="Times New Roman" w:hAnsi="Times New Roman" w:cs="Times New Roman"/>
            <w:sz w:val="28"/>
            <w:szCs w:val="28"/>
          </w:rPr>
          <w:t>решения</w:t>
        </w:r>
      </w:hyperlink>
      <w:r w:rsidRPr="00F72442">
        <w:rPr>
          <w:rFonts w:ascii="Times New Roman" w:hAnsi="Times New Roman" w:cs="Times New Roman"/>
          <w:sz w:val="28"/>
          <w:szCs w:val="28"/>
        </w:rPr>
        <w:t xml:space="preserve"> об отказе при наличии хотя бы одного из оснований для отказа в предоставлении муниципальной услуги, указанных в </w:t>
      </w:r>
      <w:hyperlink w:anchor="Par151" w:tooltip="2) Основаниями для отказа в предоставлении муниципальной услуги являются:" w:history="1">
        <w:r w:rsidRPr="00E51DC6">
          <w:rPr>
            <w:rFonts w:ascii="Times New Roman" w:hAnsi="Times New Roman" w:cs="Times New Roman"/>
            <w:sz w:val="28"/>
            <w:szCs w:val="28"/>
          </w:rPr>
          <w:t>подпункте 2 пункта 9 раздела II</w:t>
        </w:r>
      </w:hyperlink>
      <w:r w:rsidRPr="00F72442">
        <w:rPr>
          <w:rFonts w:ascii="Times New Roman" w:hAnsi="Times New Roman" w:cs="Times New Roman"/>
          <w:sz w:val="28"/>
          <w:szCs w:val="28"/>
        </w:rPr>
        <w:t xml:space="preserve"> административного регламента </w:t>
      </w:r>
      <w:r w:rsidRPr="00621F1D">
        <w:rPr>
          <w:rFonts w:ascii="Times New Roman" w:hAnsi="Times New Roman" w:cs="Times New Roman"/>
          <w:sz w:val="28"/>
          <w:szCs w:val="28"/>
        </w:rPr>
        <w:t>(приложени</w:t>
      </w:r>
      <w:r w:rsidR="00E51DC6" w:rsidRPr="00621F1D">
        <w:rPr>
          <w:rFonts w:ascii="Times New Roman" w:hAnsi="Times New Roman" w:cs="Times New Roman"/>
          <w:sz w:val="28"/>
          <w:szCs w:val="28"/>
        </w:rPr>
        <w:t>е</w:t>
      </w:r>
      <w:r w:rsidRPr="00621F1D">
        <w:rPr>
          <w:rFonts w:ascii="Times New Roman" w:hAnsi="Times New Roman" w:cs="Times New Roman"/>
          <w:sz w:val="28"/>
          <w:szCs w:val="28"/>
        </w:rPr>
        <w:t xml:space="preserve"> </w:t>
      </w:r>
      <w:r w:rsidR="00E51DC6" w:rsidRPr="00621F1D">
        <w:rPr>
          <w:rFonts w:ascii="Times New Roman" w:hAnsi="Times New Roman" w:cs="Times New Roman"/>
          <w:sz w:val="28"/>
          <w:szCs w:val="28"/>
        </w:rPr>
        <w:t>№</w:t>
      </w:r>
      <w:r w:rsidRPr="00621F1D">
        <w:rPr>
          <w:rFonts w:ascii="Times New Roman" w:hAnsi="Times New Roman" w:cs="Times New Roman"/>
          <w:sz w:val="28"/>
          <w:szCs w:val="28"/>
        </w:rPr>
        <w:t xml:space="preserve"> </w:t>
      </w:r>
      <w:r w:rsidR="002927D8" w:rsidRPr="00621F1D">
        <w:rPr>
          <w:rFonts w:ascii="Times New Roman" w:hAnsi="Times New Roman" w:cs="Times New Roman"/>
          <w:sz w:val="28"/>
          <w:szCs w:val="28"/>
        </w:rPr>
        <w:t>5</w:t>
      </w:r>
      <w:r w:rsidRPr="00621F1D">
        <w:rPr>
          <w:rFonts w:ascii="Times New Roman" w:hAnsi="Times New Roman" w:cs="Times New Roman"/>
          <w:sz w:val="28"/>
          <w:szCs w:val="28"/>
        </w:rPr>
        <w:t xml:space="preserve"> к административному регламенту).</w:t>
      </w:r>
    </w:p>
    <w:p w:rsidR="00F72442" w:rsidRPr="00F72442" w:rsidRDefault="00F72442" w:rsidP="00984526">
      <w:pPr>
        <w:pStyle w:val="ConsPlusNormal0"/>
        <w:ind w:firstLine="540"/>
        <w:jc w:val="both"/>
        <w:rPr>
          <w:rFonts w:ascii="Times New Roman" w:hAnsi="Times New Roman" w:cs="Times New Roman"/>
          <w:sz w:val="28"/>
          <w:szCs w:val="28"/>
        </w:rPr>
      </w:pPr>
      <w:r w:rsidRPr="00F72442">
        <w:rPr>
          <w:rFonts w:ascii="Times New Roman" w:hAnsi="Times New Roman" w:cs="Times New Roman"/>
          <w:sz w:val="28"/>
          <w:szCs w:val="28"/>
        </w:rPr>
        <w:t>При наличии нескольких оснований для отказа в предоставлении муниципальной услуги, в проекте решения об отказе указываются все основания для отказа.</w:t>
      </w:r>
    </w:p>
    <w:p w:rsidR="00F72442" w:rsidRPr="00F72442" w:rsidRDefault="00F72442" w:rsidP="00984526">
      <w:pPr>
        <w:pStyle w:val="ConsPlusNormal0"/>
        <w:ind w:firstLine="540"/>
        <w:jc w:val="both"/>
        <w:rPr>
          <w:rFonts w:ascii="Times New Roman" w:hAnsi="Times New Roman" w:cs="Times New Roman"/>
          <w:sz w:val="28"/>
          <w:szCs w:val="28"/>
        </w:rPr>
      </w:pPr>
      <w:proofErr w:type="gramStart"/>
      <w:r w:rsidRPr="00F72442">
        <w:rPr>
          <w:rFonts w:ascii="Times New Roman" w:hAnsi="Times New Roman" w:cs="Times New Roman"/>
          <w:sz w:val="28"/>
          <w:szCs w:val="28"/>
        </w:rPr>
        <w:t xml:space="preserve">В случае если сведения, содержащиеся в документах, представленных заявителем в электронной форме с нарушением требований к электронной подписи, позволяют ответственному исполнителю сделать вывод о том, что заявитель имеет основание на предоставление муниципальной услуги, ответственный исполнитель направляет </w:t>
      </w:r>
      <w:r w:rsidR="006A7313">
        <w:rPr>
          <w:rFonts w:ascii="Times New Roman" w:hAnsi="Times New Roman" w:cs="Times New Roman"/>
          <w:sz w:val="28"/>
          <w:szCs w:val="28"/>
        </w:rPr>
        <w:t>на электронную почту</w:t>
      </w:r>
      <w:r w:rsidRPr="00F72442">
        <w:rPr>
          <w:rFonts w:ascii="Times New Roman" w:hAnsi="Times New Roman" w:cs="Times New Roman"/>
          <w:sz w:val="28"/>
          <w:szCs w:val="28"/>
        </w:rPr>
        <w:t xml:space="preserve"> заявителя сообщение о необходимости его личной явки с указанием даты и времени записи на прием.</w:t>
      </w:r>
      <w:proofErr w:type="gramEnd"/>
      <w:r w:rsidRPr="00F72442">
        <w:rPr>
          <w:rFonts w:ascii="Times New Roman" w:hAnsi="Times New Roman" w:cs="Times New Roman"/>
          <w:sz w:val="28"/>
          <w:szCs w:val="28"/>
        </w:rPr>
        <w:t xml:space="preserve"> Подготовка проекта результата предоставления муниципальной услуги </w:t>
      </w:r>
      <w:r w:rsidRPr="00F72442">
        <w:rPr>
          <w:rFonts w:ascii="Times New Roman" w:hAnsi="Times New Roman" w:cs="Times New Roman"/>
          <w:sz w:val="28"/>
          <w:szCs w:val="28"/>
        </w:rPr>
        <w:lastRenderedPageBreak/>
        <w:t>осуществляется после сличения представленных заявителем оригиналов документов с их электронными образами, представленными ранее.</w:t>
      </w:r>
    </w:p>
    <w:p w:rsidR="00F72442" w:rsidRPr="00F72442" w:rsidRDefault="00F72442" w:rsidP="00984526">
      <w:pPr>
        <w:pStyle w:val="ConsPlusNormal0"/>
        <w:ind w:firstLine="540"/>
        <w:jc w:val="both"/>
        <w:rPr>
          <w:rFonts w:ascii="Times New Roman" w:hAnsi="Times New Roman" w:cs="Times New Roman"/>
          <w:sz w:val="28"/>
          <w:szCs w:val="28"/>
        </w:rPr>
      </w:pPr>
      <w:r w:rsidRPr="00F72442">
        <w:rPr>
          <w:rFonts w:ascii="Times New Roman" w:hAnsi="Times New Roman" w:cs="Times New Roman"/>
          <w:sz w:val="28"/>
          <w:szCs w:val="28"/>
        </w:rPr>
        <w:t>5. Принятие решения и направление заявителю результата предоставления муниципальной услуги.</w:t>
      </w:r>
    </w:p>
    <w:p w:rsidR="00F72442" w:rsidRPr="00F72442" w:rsidRDefault="00F72442" w:rsidP="00984526">
      <w:pPr>
        <w:pStyle w:val="ConsPlusNormal0"/>
        <w:ind w:firstLine="540"/>
        <w:jc w:val="both"/>
        <w:rPr>
          <w:rFonts w:ascii="Times New Roman" w:hAnsi="Times New Roman" w:cs="Times New Roman"/>
          <w:sz w:val="28"/>
          <w:szCs w:val="28"/>
        </w:rPr>
      </w:pPr>
      <w:r w:rsidRPr="00F72442">
        <w:rPr>
          <w:rFonts w:ascii="Times New Roman" w:hAnsi="Times New Roman" w:cs="Times New Roman"/>
          <w:sz w:val="28"/>
          <w:szCs w:val="28"/>
        </w:rPr>
        <w:t>1) Основанием для начала административной процедуры является поступление Главе города Бердска на подпись согласованного в установленном порядке проекта постановления о признании гражданина малоимущим или проекта решения об отказе.</w:t>
      </w:r>
    </w:p>
    <w:p w:rsidR="00F72442" w:rsidRPr="00F72442" w:rsidRDefault="00F72442" w:rsidP="00984526">
      <w:pPr>
        <w:pStyle w:val="ConsPlusNormal0"/>
        <w:ind w:firstLine="540"/>
        <w:jc w:val="both"/>
        <w:rPr>
          <w:rFonts w:ascii="Times New Roman" w:hAnsi="Times New Roman" w:cs="Times New Roman"/>
          <w:sz w:val="28"/>
          <w:szCs w:val="28"/>
        </w:rPr>
      </w:pPr>
      <w:r w:rsidRPr="00F72442">
        <w:rPr>
          <w:rFonts w:ascii="Times New Roman" w:hAnsi="Times New Roman" w:cs="Times New Roman"/>
          <w:sz w:val="28"/>
          <w:szCs w:val="28"/>
        </w:rPr>
        <w:t xml:space="preserve">Глава города Бердска подписывает проект постановления о признании граждан </w:t>
      </w:r>
      <w:proofErr w:type="gramStart"/>
      <w:r w:rsidRPr="00F72442">
        <w:rPr>
          <w:rFonts w:ascii="Times New Roman" w:hAnsi="Times New Roman" w:cs="Times New Roman"/>
          <w:sz w:val="28"/>
          <w:szCs w:val="28"/>
        </w:rPr>
        <w:t>малоимущими</w:t>
      </w:r>
      <w:proofErr w:type="gramEnd"/>
      <w:r w:rsidRPr="00F72442">
        <w:rPr>
          <w:rFonts w:ascii="Times New Roman" w:hAnsi="Times New Roman" w:cs="Times New Roman"/>
          <w:sz w:val="28"/>
          <w:szCs w:val="28"/>
        </w:rPr>
        <w:t xml:space="preserve"> или проект решения об отказе.</w:t>
      </w:r>
    </w:p>
    <w:p w:rsidR="00F72442" w:rsidRPr="00F72442" w:rsidRDefault="006A7313" w:rsidP="00984526">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xml:space="preserve">Заместитель главы администрации </w:t>
      </w:r>
      <w:r w:rsidR="00F72442" w:rsidRPr="00F72442">
        <w:rPr>
          <w:rFonts w:ascii="Times New Roman" w:hAnsi="Times New Roman" w:cs="Times New Roman"/>
          <w:sz w:val="28"/>
          <w:szCs w:val="28"/>
        </w:rPr>
        <w:t xml:space="preserve">подписывает справку о признании гражданина </w:t>
      </w:r>
      <w:proofErr w:type="gramStart"/>
      <w:r w:rsidR="00F72442" w:rsidRPr="00F72442">
        <w:rPr>
          <w:rFonts w:ascii="Times New Roman" w:hAnsi="Times New Roman" w:cs="Times New Roman"/>
          <w:sz w:val="28"/>
          <w:szCs w:val="28"/>
        </w:rPr>
        <w:t>малоимущим</w:t>
      </w:r>
      <w:proofErr w:type="gramEnd"/>
      <w:r>
        <w:rPr>
          <w:rFonts w:ascii="Times New Roman" w:hAnsi="Times New Roman" w:cs="Times New Roman"/>
          <w:sz w:val="28"/>
          <w:szCs w:val="28"/>
        </w:rPr>
        <w:t xml:space="preserve"> </w:t>
      </w:r>
      <w:r w:rsidRPr="006A7313">
        <w:rPr>
          <w:rFonts w:ascii="Times New Roman" w:hAnsi="Times New Roman" w:cs="Times New Roman"/>
          <w:sz w:val="28"/>
          <w:szCs w:val="28"/>
        </w:rPr>
        <w:t xml:space="preserve">либо уведомление об отказе </w:t>
      </w:r>
      <w:r w:rsidRPr="00F72442">
        <w:rPr>
          <w:rFonts w:ascii="Times New Roman" w:hAnsi="Times New Roman" w:cs="Times New Roman"/>
          <w:sz w:val="28"/>
          <w:szCs w:val="28"/>
        </w:rPr>
        <w:t>в признании гражданина малоимущим</w:t>
      </w:r>
      <w:r w:rsidR="00F72442" w:rsidRPr="00F72442">
        <w:rPr>
          <w:rFonts w:ascii="Times New Roman" w:hAnsi="Times New Roman" w:cs="Times New Roman"/>
          <w:sz w:val="28"/>
          <w:szCs w:val="28"/>
        </w:rPr>
        <w:t>.</w:t>
      </w:r>
    </w:p>
    <w:p w:rsidR="00F72442" w:rsidRPr="00F72442" w:rsidRDefault="00F72442" w:rsidP="00984526">
      <w:pPr>
        <w:pStyle w:val="ConsPlusNormal0"/>
        <w:ind w:firstLine="540"/>
        <w:jc w:val="both"/>
        <w:rPr>
          <w:rFonts w:ascii="Times New Roman" w:hAnsi="Times New Roman" w:cs="Times New Roman"/>
          <w:sz w:val="28"/>
          <w:szCs w:val="28"/>
        </w:rPr>
      </w:pPr>
      <w:r w:rsidRPr="00F72442">
        <w:rPr>
          <w:rFonts w:ascii="Times New Roman" w:hAnsi="Times New Roman" w:cs="Times New Roman"/>
          <w:sz w:val="28"/>
          <w:szCs w:val="28"/>
        </w:rPr>
        <w:t>Сотрудник, ответственный за направление заявителю результата предоставления муниципальной услуги, регистрирует подписанный результат предоставления муниципальной услуги в ГИС МАИС и в журнале учета.</w:t>
      </w:r>
    </w:p>
    <w:p w:rsidR="00F72442" w:rsidRPr="00F72442" w:rsidRDefault="00F72442" w:rsidP="00984526">
      <w:pPr>
        <w:pStyle w:val="ConsPlusNormal0"/>
        <w:ind w:firstLine="540"/>
        <w:jc w:val="both"/>
        <w:rPr>
          <w:rFonts w:ascii="Times New Roman" w:hAnsi="Times New Roman" w:cs="Times New Roman"/>
          <w:sz w:val="28"/>
          <w:szCs w:val="28"/>
        </w:rPr>
      </w:pPr>
      <w:r w:rsidRPr="00F72442">
        <w:rPr>
          <w:rFonts w:ascii="Times New Roman" w:hAnsi="Times New Roman" w:cs="Times New Roman"/>
          <w:sz w:val="28"/>
          <w:szCs w:val="28"/>
        </w:rPr>
        <w:t>2) После подписания, проект постановления о признании гражданина малоимущим или решения об отказе в признании гражданина малоимущим направляется заявителю указанным в заявлении способом.</w:t>
      </w:r>
    </w:p>
    <w:p w:rsidR="00F72442" w:rsidRPr="00F72442" w:rsidRDefault="00F72442" w:rsidP="00984526">
      <w:pPr>
        <w:pStyle w:val="ConsPlusNormal0"/>
        <w:ind w:firstLine="540"/>
        <w:jc w:val="both"/>
        <w:rPr>
          <w:rFonts w:ascii="Times New Roman" w:hAnsi="Times New Roman" w:cs="Times New Roman"/>
          <w:sz w:val="28"/>
          <w:szCs w:val="28"/>
        </w:rPr>
      </w:pPr>
      <w:r w:rsidRPr="00F72442">
        <w:rPr>
          <w:rFonts w:ascii="Times New Roman" w:hAnsi="Times New Roman" w:cs="Times New Roman"/>
          <w:sz w:val="28"/>
          <w:szCs w:val="28"/>
        </w:rPr>
        <w:t>3) Срок выполнения административной процедуры по принятию решения и направлению заявителю результата предоставления муниципальной услуги составляет не более 3 (трех) рабочих дней.</w:t>
      </w:r>
    </w:p>
    <w:p w:rsidR="00F72442" w:rsidRPr="00F72442" w:rsidRDefault="00F72442" w:rsidP="00984526">
      <w:pPr>
        <w:pStyle w:val="ConsPlusNormal0"/>
        <w:ind w:firstLine="540"/>
        <w:jc w:val="both"/>
        <w:rPr>
          <w:rFonts w:ascii="Times New Roman" w:hAnsi="Times New Roman" w:cs="Times New Roman"/>
          <w:sz w:val="28"/>
          <w:szCs w:val="28"/>
        </w:rPr>
      </w:pPr>
      <w:r w:rsidRPr="00F72442">
        <w:rPr>
          <w:rFonts w:ascii="Times New Roman" w:hAnsi="Times New Roman" w:cs="Times New Roman"/>
          <w:sz w:val="28"/>
          <w:szCs w:val="28"/>
        </w:rPr>
        <w:t xml:space="preserve">4) Срок исправления допущенных опечаток и </w:t>
      </w:r>
      <w:r w:rsidRPr="00E0680B">
        <w:rPr>
          <w:rFonts w:ascii="Times New Roman" w:hAnsi="Times New Roman" w:cs="Times New Roman"/>
          <w:sz w:val="28"/>
          <w:szCs w:val="28"/>
        </w:rPr>
        <w:t>ошибок</w:t>
      </w:r>
      <w:r w:rsidRPr="00F72442">
        <w:rPr>
          <w:rFonts w:ascii="Times New Roman" w:hAnsi="Times New Roman" w:cs="Times New Roman"/>
          <w:sz w:val="28"/>
          <w:szCs w:val="28"/>
        </w:rPr>
        <w:t xml:space="preserve"> в документе, являющемся результатом предоставления муниципальной услуги, составляет 5 рабочих дней со дня регистрации письменного обращения.</w:t>
      </w:r>
    </w:p>
    <w:p w:rsidR="00F72442" w:rsidRPr="00F72442" w:rsidRDefault="00F72442" w:rsidP="00F72442">
      <w:pPr>
        <w:pStyle w:val="ConsPlusNormal0"/>
        <w:ind w:firstLine="540"/>
        <w:jc w:val="both"/>
        <w:rPr>
          <w:rFonts w:ascii="Times New Roman" w:hAnsi="Times New Roman" w:cs="Times New Roman"/>
          <w:sz w:val="28"/>
          <w:szCs w:val="28"/>
        </w:rPr>
      </w:pPr>
    </w:p>
    <w:p w:rsidR="00F72442" w:rsidRPr="00F72442" w:rsidRDefault="00F72442" w:rsidP="00F72442">
      <w:pPr>
        <w:pStyle w:val="ConsPlusTitle"/>
        <w:jc w:val="center"/>
        <w:outlineLvl w:val="1"/>
        <w:rPr>
          <w:sz w:val="28"/>
          <w:szCs w:val="28"/>
        </w:rPr>
      </w:pPr>
      <w:r w:rsidRPr="00F72442">
        <w:rPr>
          <w:sz w:val="28"/>
          <w:szCs w:val="28"/>
        </w:rPr>
        <w:t xml:space="preserve">IV. ФОРМЫ </w:t>
      </w:r>
      <w:proofErr w:type="gramStart"/>
      <w:r w:rsidRPr="00F72442">
        <w:rPr>
          <w:sz w:val="28"/>
          <w:szCs w:val="28"/>
        </w:rPr>
        <w:t>КОНТРОЛЯ ЗА</w:t>
      </w:r>
      <w:proofErr w:type="gramEnd"/>
      <w:r w:rsidRPr="00F72442">
        <w:rPr>
          <w:sz w:val="28"/>
          <w:szCs w:val="28"/>
        </w:rPr>
        <w:t xml:space="preserve"> ИСПОЛНЕНИЕМ</w:t>
      </w:r>
    </w:p>
    <w:p w:rsidR="00F72442" w:rsidRPr="00F72442" w:rsidRDefault="00F72442" w:rsidP="00F72442">
      <w:pPr>
        <w:pStyle w:val="ConsPlusTitle"/>
        <w:jc w:val="center"/>
        <w:rPr>
          <w:sz w:val="28"/>
          <w:szCs w:val="28"/>
        </w:rPr>
      </w:pPr>
      <w:r w:rsidRPr="00F72442">
        <w:rPr>
          <w:sz w:val="28"/>
          <w:szCs w:val="28"/>
        </w:rPr>
        <w:t>АДМИНИСТРАТИВНОГО РЕГЛАМЕНТА</w:t>
      </w:r>
    </w:p>
    <w:p w:rsidR="00F72442" w:rsidRPr="00F72442" w:rsidRDefault="00F72442" w:rsidP="00F72442">
      <w:pPr>
        <w:pStyle w:val="ConsPlusNormal0"/>
        <w:ind w:firstLine="540"/>
        <w:jc w:val="both"/>
        <w:rPr>
          <w:rFonts w:ascii="Times New Roman" w:hAnsi="Times New Roman" w:cs="Times New Roman"/>
          <w:sz w:val="28"/>
          <w:szCs w:val="28"/>
        </w:rPr>
      </w:pPr>
    </w:p>
    <w:p w:rsidR="00F72442" w:rsidRPr="00F72442" w:rsidRDefault="00F72442" w:rsidP="00984526">
      <w:pPr>
        <w:pStyle w:val="ConsPlusNormal0"/>
        <w:ind w:firstLine="540"/>
        <w:jc w:val="both"/>
        <w:rPr>
          <w:rFonts w:ascii="Times New Roman" w:hAnsi="Times New Roman" w:cs="Times New Roman"/>
          <w:sz w:val="28"/>
          <w:szCs w:val="28"/>
        </w:rPr>
      </w:pPr>
      <w:r w:rsidRPr="00F72442">
        <w:rPr>
          <w:rFonts w:ascii="Times New Roman" w:hAnsi="Times New Roman" w:cs="Times New Roman"/>
          <w:sz w:val="28"/>
          <w:szCs w:val="28"/>
        </w:rPr>
        <w:t xml:space="preserve">1. Текущий </w:t>
      </w:r>
      <w:proofErr w:type="gramStart"/>
      <w:r w:rsidRPr="00F72442">
        <w:rPr>
          <w:rFonts w:ascii="Times New Roman" w:hAnsi="Times New Roman" w:cs="Times New Roman"/>
          <w:sz w:val="28"/>
          <w:szCs w:val="28"/>
        </w:rPr>
        <w:t>контроль за</w:t>
      </w:r>
      <w:proofErr w:type="gramEnd"/>
      <w:r w:rsidRPr="00F72442">
        <w:rPr>
          <w:rFonts w:ascii="Times New Roman" w:hAnsi="Times New Roman" w:cs="Times New Roman"/>
          <w:sz w:val="28"/>
          <w:szCs w:val="28"/>
        </w:rPr>
        <w:t xml:space="preserve"> соблюдением и исполнением муниципальными служащими положений административного регламента, нормативных правовых актов, устанавливающих требования к предоставлению муниципальной услуги, а также за принятием решений осуществляет начальник отдела по жилищным вопросам.</w:t>
      </w:r>
    </w:p>
    <w:p w:rsidR="00F72442" w:rsidRPr="00F72442" w:rsidRDefault="00F72442" w:rsidP="00984526">
      <w:pPr>
        <w:pStyle w:val="ConsPlusNormal0"/>
        <w:ind w:firstLine="540"/>
        <w:jc w:val="both"/>
        <w:rPr>
          <w:rFonts w:ascii="Times New Roman" w:hAnsi="Times New Roman" w:cs="Times New Roman"/>
          <w:sz w:val="28"/>
          <w:szCs w:val="28"/>
        </w:rPr>
      </w:pPr>
      <w:r w:rsidRPr="00F72442">
        <w:rPr>
          <w:rFonts w:ascii="Times New Roman" w:hAnsi="Times New Roman" w:cs="Times New Roman"/>
          <w:sz w:val="28"/>
          <w:szCs w:val="28"/>
        </w:rPr>
        <w:t xml:space="preserve">2. </w:t>
      </w:r>
      <w:proofErr w:type="gramStart"/>
      <w:r w:rsidRPr="00F72442">
        <w:rPr>
          <w:rFonts w:ascii="Times New Roman" w:hAnsi="Times New Roman" w:cs="Times New Roman"/>
          <w:sz w:val="28"/>
          <w:szCs w:val="28"/>
        </w:rPr>
        <w:t>Контроль за</w:t>
      </w:r>
      <w:proofErr w:type="gramEnd"/>
      <w:r w:rsidRPr="00F72442">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проверок с целью выявления и устранения нарушений прав заявителей и принятия мер для устранения соответствующих нарушений. Проверки могут быть плановыми (осуществляются на основании годовых планов) и внеплановыми (по конкретному обращению).</w:t>
      </w:r>
    </w:p>
    <w:p w:rsidR="00F72442" w:rsidRPr="00F72442" w:rsidRDefault="00F72442" w:rsidP="00984526">
      <w:pPr>
        <w:pStyle w:val="ConsPlusNormal0"/>
        <w:ind w:firstLine="540"/>
        <w:jc w:val="both"/>
        <w:rPr>
          <w:rFonts w:ascii="Times New Roman" w:hAnsi="Times New Roman" w:cs="Times New Roman"/>
          <w:sz w:val="28"/>
          <w:szCs w:val="28"/>
        </w:rPr>
      </w:pPr>
      <w:r w:rsidRPr="00F72442">
        <w:rPr>
          <w:rFonts w:ascii="Times New Roman" w:hAnsi="Times New Roman" w:cs="Times New Roman"/>
          <w:sz w:val="28"/>
          <w:szCs w:val="28"/>
        </w:rPr>
        <w:t>Плановые и внеплановые проверки проводятся на основании распоряжений администрации города Бердска. Проверки осуществляются с целью выявления и устранения нарушений при предоставлении муниципальной услуги.</w:t>
      </w:r>
    </w:p>
    <w:p w:rsidR="00F72442" w:rsidRPr="00F72442" w:rsidRDefault="00F72442" w:rsidP="00984526">
      <w:pPr>
        <w:pStyle w:val="ConsPlusNormal0"/>
        <w:ind w:firstLine="540"/>
        <w:jc w:val="both"/>
        <w:rPr>
          <w:rFonts w:ascii="Times New Roman" w:hAnsi="Times New Roman" w:cs="Times New Roman"/>
          <w:sz w:val="28"/>
          <w:szCs w:val="28"/>
        </w:rPr>
      </w:pPr>
      <w:r w:rsidRPr="00F72442">
        <w:rPr>
          <w:rFonts w:ascii="Times New Roman" w:hAnsi="Times New Roman" w:cs="Times New Roman"/>
          <w:sz w:val="28"/>
          <w:szCs w:val="28"/>
        </w:rPr>
        <w:t xml:space="preserve">Для формирования плана проверок отдел по жилищным вопросам в срок до 15 декабря текущего года представляет в управление экономического развития </w:t>
      </w:r>
      <w:r w:rsidRPr="00F72442">
        <w:rPr>
          <w:rFonts w:ascii="Times New Roman" w:hAnsi="Times New Roman" w:cs="Times New Roman"/>
          <w:sz w:val="28"/>
          <w:szCs w:val="28"/>
        </w:rPr>
        <w:lastRenderedPageBreak/>
        <w:t>администрации свои предложения. Управление экономического развития администрации в срок до 31 декабря ежегодно разрабатывает план проверок, организует его подписание и размещение на официальном сайте администрации города Бердска.</w:t>
      </w:r>
    </w:p>
    <w:p w:rsidR="00F72442" w:rsidRPr="00F72442" w:rsidRDefault="00F72442" w:rsidP="00984526">
      <w:pPr>
        <w:pStyle w:val="ConsPlusNormal0"/>
        <w:ind w:firstLine="540"/>
        <w:jc w:val="both"/>
        <w:rPr>
          <w:rFonts w:ascii="Times New Roman" w:hAnsi="Times New Roman" w:cs="Times New Roman"/>
          <w:sz w:val="28"/>
          <w:szCs w:val="28"/>
        </w:rPr>
      </w:pPr>
      <w:r w:rsidRPr="00F72442">
        <w:rPr>
          <w:rFonts w:ascii="Times New Roman" w:hAnsi="Times New Roman" w:cs="Times New Roman"/>
          <w:sz w:val="28"/>
          <w:szCs w:val="28"/>
        </w:rPr>
        <w:t>Информация о реализации плана проверок по истечении отчетного года представляется отделом по жилищным вопросам в управление экономического развития администрации в срок до 1 февраля, следующего за отчетным годом.</w:t>
      </w:r>
    </w:p>
    <w:p w:rsidR="00F72442" w:rsidRPr="00F72442" w:rsidRDefault="00F72442" w:rsidP="00984526">
      <w:pPr>
        <w:pStyle w:val="ConsPlusNormal0"/>
        <w:ind w:firstLine="540"/>
        <w:jc w:val="both"/>
        <w:rPr>
          <w:rFonts w:ascii="Times New Roman" w:hAnsi="Times New Roman" w:cs="Times New Roman"/>
          <w:sz w:val="28"/>
          <w:szCs w:val="28"/>
        </w:rPr>
      </w:pPr>
      <w:r w:rsidRPr="00F72442">
        <w:rPr>
          <w:rFonts w:ascii="Times New Roman" w:hAnsi="Times New Roman" w:cs="Times New Roman"/>
          <w:sz w:val="28"/>
          <w:szCs w:val="28"/>
        </w:rPr>
        <w:t>3. В случае выявления нарушений при принятии решений и совершении действий в ходе предоставления муниципальной услуги, виновные лица привлекаются к ответственности в соответствии с законодательством Российской Федерации.</w:t>
      </w:r>
    </w:p>
    <w:p w:rsidR="00F72442" w:rsidRPr="00F72442" w:rsidRDefault="00F72442" w:rsidP="00984526">
      <w:pPr>
        <w:pStyle w:val="ConsPlusNormal0"/>
        <w:ind w:firstLine="540"/>
        <w:jc w:val="both"/>
        <w:rPr>
          <w:rFonts w:ascii="Times New Roman" w:hAnsi="Times New Roman" w:cs="Times New Roman"/>
          <w:sz w:val="28"/>
          <w:szCs w:val="28"/>
        </w:rPr>
      </w:pPr>
      <w:r w:rsidRPr="00F72442">
        <w:rPr>
          <w:rFonts w:ascii="Times New Roman" w:hAnsi="Times New Roman" w:cs="Times New Roman"/>
          <w:sz w:val="28"/>
          <w:szCs w:val="28"/>
        </w:rPr>
        <w:t xml:space="preserve">4. </w:t>
      </w:r>
      <w:proofErr w:type="gramStart"/>
      <w:r w:rsidRPr="00F72442">
        <w:rPr>
          <w:rFonts w:ascii="Times New Roman" w:hAnsi="Times New Roman" w:cs="Times New Roman"/>
          <w:sz w:val="28"/>
          <w:szCs w:val="28"/>
        </w:rPr>
        <w:t>Заявители могут контролировать исполнение муниципальной услуги посредством контроля размещения информации на официальном сайте МФЦ, а также на официальном сайте ЕПГУ, письменного и устного обращения в адрес администрации с просьбой о проведении проверки соблюдения и исполнения нормативных правовых актов, положений административного регламента,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w:t>
      </w:r>
      <w:proofErr w:type="gramEnd"/>
      <w:r w:rsidRPr="00F72442">
        <w:rPr>
          <w:rFonts w:ascii="Times New Roman" w:hAnsi="Times New Roman" w:cs="Times New Roman"/>
          <w:sz w:val="28"/>
          <w:szCs w:val="28"/>
        </w:rPr>
        <w:t xml:space="preserve"> заявителей при предоставлении муниципальной услуги.</w:t>
      </w:r>
    </w:p>
    <w:p w:rsidR="00F72442" w:rsidRPr="00F72442" w:rsidRDefault="00F72442" w:rsidP="00F72442">
      <w:pPr>
        <w:pStyle w:val="ConsPlusNormal0"/>
        <w:ind w:firstLine="540"/>
        <w:jc w:val="both"/>
        <w:rPr>
          <w:rFonts w:ascii="Times New Roman" w:hAnsi="Times New Roman" w:cs="Times New Roman"/>
          <w:sz w:val="28"/>
          <w:szCs w:val="28"/>
        </w:rPr>
      </w:pPr>
    </w:p>
    <w:p w:rsidR="00F72442" w:rsidRPr="00F72442" w:rsidRDefault="00F72442" w:rsidP="00984526">
      <w:pPr>
        <w:pStyle w:val="ConsPlusTitle"/>
        <w:jc w:val="center"/>
        <w:outlineLvl w:val="1"/>
        <w:rPr>
          <w:sz w:val="28"/>
          <w:szCs w:val="28"/>
        </w:rPr>
      </w:pPr>
      <w:bookmarkStart w:id="8" w:name="Par301"/>
      <w:bookmarkEnd w:id="8"/>
      <w:r w:rsidRPr="00F72442">
        <w:rPr>
          <w:sz w:val="28"/>
          <w:szCs w:val="28"/>
        </w:rPr>
        <w:t>V. ДОСУДЕБНЫЙ (ВНЕСУДЕБНЫЙ) ПОРЯДОК ОБЖАЛОВАНИЯ ЗАЯВИТЕЛЕМ</w:t>
      </w:r>
      <w:r w:rsidR="00984526">
        <w:rPr>
          <w:sz w:val="28"/>
          <w:szCs w:val="28"/>
        </w:rPr>
        <w:t xml:space="preserve"> </w:t>
      </w:r>
      <w:r w:rsidRPr="00F72442">
        <w:rPr>
          <w:sz w:val="28"/>
          <w:szCs w:val="28"/>
        </w:rPr>
        <w:t>РЕШЕНИЙ И ДЕЙСТВИЙ (БЕЗДЕЙСТВИЯ) ОРГАНА, ПРЕДОСТАВЛЯЮЩЕГО</w:t>
      </w:r>
      <w:r w:rsidR="00984526">
        <w:rPr>
          <w:sz w:val="28"/>
          <w:szCs w:val="28"/>
        </w:rPr>
        <w:t xml:space="preserve"> </w:t>
      </w:r>
      <w:r w:rsidRPr="00F72442">
        <w:rPr>
          <w:sz w:val="28"/>
          <w:szCs w:val="28"/>
        </w:rPr>
        <w:t>МУНИЦИПАЛЬНУЮ УСЛУГУ, МФЦ, ОРГАНИЗАЦИЙ, УКАЗАННЫХ В ЧАСТИ</w:t>
      </w:r>
    </w:p>
    <w:p w:rsidR="00F72442" w:rsidRPr="00F72442" w:rsidRDefault="00F72442" w:rsidP="00F72442">
      <w:pPr>
        <w:pStyle w:val="ConsPlusTitle"/>
        <w:jc w:val="center"/>
        <w:rPr>
          <w:sz w:val="28"/>
          <w:szCs w:val="28"/>
        </w:rPr>
      </w:pPr>
      <w:r w:rsidRPr="00F72442">
        <w:rPr>
          <w:sz w:val="28"/>
          <w:szCs w:val="28"/>
        </w:rPr>
        <w:t xml:space="preserve">1.1 СТАТЬИ 16 ФЕДЕРАЛЬНОГО ЗАКОНА ОТ 27.07.2010 </w:t>
      </w:r>
      <w:r w:rsidR="005C7C01">
        <w:rPr>
          <w:sz w:val="28"/>
          <w:szCs w:val="28"/>
        </w:rPr>
        <w:t>№</w:t>
      </w:r>
      <w:r w:rsidRPr="00F72442">
        <w:rPr>
          <w:sz w:val="28"/>
          <w:szCs w:val="28"/>
        </w:rPr>
        <w:t xml:space="preserve"> 210-ФЗ,</w:t>
      </w:r>
    </w:p>
    <w:p w:rsidR="00F72442" w:rsidRPr="00F72442" w:rsidRDefault="00F72442" w:rsidP="00F72442">
      <w:pPr>
        <w:pStyle w:val="ConsPlusTitle"/>
        <w:jc w:val="center"/>
        <w:rPr>
          <w:sz w:val="28"/>
          <w:szCs w:val="28"/>
        </w:rPr>
      </w:pPr>
      <w:r w:rsidRPr="00F72442">
        <w:rPr>
          <w:sz w:val="28"/>
          <w:szCs w:val="28"/>
        </w:rPr>
        <w:t>А ТАКЖЕ ИХ ДОЛЖНОСТНЫХ ЛИЦ, МУНИЦИПАЛЬНЫХ</w:t>
      </w:r>
    </w:p>
    <w:p w:rsidR="00F72442" w:rsidRPr="00F72442" w:rsidRDefault="00F72442" w:rsidP="00F72442">
      <w:pPr>
        <w:pStyle w:val="ConsPlusTitle"/>
        <w:jc w:val="center"/>
        <w:rPr>
          <w:sz w:val="28"/>
          <w:szCs w:val="28"/>
        </w:rPr>
      </w:pPr>
      <w:r w:rsidRPr="00F72442">
        <w:rPr>
          <w:sz w:val="28"/>
          <w:szCs w:val="28"/>
        </w:rPr>
        <w:t>СЛУЖАЩИХ, РАБОТНИКОВ</w:t>
      </w:r>
    </w:p>
    <w:p w:rsidR="006369F2" w:rsidRDefault="006369F2" w:rsidP="00F72442">
      <w:pPr>
        <w:pStyle w:val="ConsPlusNormal0"/>
        <w:ind w:firstLine="540"/>
        <w:jc w:val="both"/>
        <w:rPr>
          <w:rFonts w:ascii="Times New Roman" w:hAnsi="Times New Roman" w:cs="Times New Roman"/>
          <w:sz w:val="28"/>
          <w:szCs w:val="28"/>
        </w:rPr>
      </w:pPr>
    </w:p>
    <w:p w:rsidR="006369F2" w:rsidRPr="00DB240B" w:rsidRDefault="006369F2" w:rsidP="006369F2">
      <w:pPr>
        <w:jc w:val="center"/>
        <w:rPr>
          <w:b/>
        </w:rPr>
      </w:pPr>
    </w:p>
    <w:p w:rsidR="006369F2" w:rsidRPr="00F67A7E" w:rsidRDefault="006369F2" w:rsidP="006369F2">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1. </w:t>
      </w:r>
      <w:r w:rsidRPr="00F67A7E">
        <w:rPr>
          <w:rFonts w:ascii="Times New Roman" w:hAnsi="Times New Roman" w:cs="Times New Roman"/>
          <w:sz w:val="28"/>
          <w:szCs w:val="28"/>
        </w:rPr>
        <w:t xml:space="preserve">Заявитель вправе обжаловать решения и действия (бездействие) администрации, МФЦ, организаций, указанных в </w:t>
      </w:r>
      <w:hyperlink r:id="rId11" w:history="1">
        <w:r w:rsidRPr="00F67A7E">
          <w:rPr>
            <w:rFonts w:ascii="Times New Roman" w:hAnsi="Times New Roman" w:cs="Times New Roman"/>
            <w:sz w:val="28"/>
            <w:szCs w:val="28"/>
          </w:rPr>
          <w:t>части 1.1 статьи 16</w:t>
        </w:r>
      </w:hyperlink>
      <w:r w:rsidRPr="00F67A7E">
        <w:rPr>
          <w:rFonts w:ascii="Times New Roman" w:hAnsi="Times New Roman" w:cs="Times New Roman"/>
          <w:sz w:val="28"/>
          <w:szCs w:val="28"/>
        </w:rPr>
        <w:t xml:space="preserve"> Федерального закона </w:t>
      </w:r>
      <w:r>
        <w:rPr>
          <w:rFonts w:ascii="Times New Roman" w:hAnsi="Times New Roman" w:cs="Times New Roman"/>
          <w:sz w:val="28"/>
          <w:szCs w:val="28"/>
        </w:rPr>
        <w:t>№</w:t>
      </w:r>
      <w:r w:rsidRPr="00F67A7E">
        <w:rPr>
          <w:rFonts w:ascii="Times New Roman" w:hAnsi="Times New Roman" w:cs="Times New Roman"/>
          <w:sz w:val="28"/>
          <w:szCs w:val="28"/>
        </w:rPr>
        <w:t xml:space="preserve"> 210-ФЗ, а также их должностных лиц, муниципальных служащих, работников, принятые (осуществляемые) в ходе предоставления муниципальной услуги, в досудебном (внесудебном) порядке, в соответствии с положениями </w:t>
      </w:r>
      <w:hyperlink r:id="rId12" w:history="1">
        <w:r w:rsidRPr="00F67A7E">
          <w:rPr>
            <w:rFonts w:ascii="Times New Roman" w:hAnsi="Times New Roman" w:cs="Times New Roman"/>
            <w:sz w:val="28"/>
            <w:szCs w:val="28"/>
          </w:rPr>
          <w:t>статьи 11.1</w:t>
        </w:r>
      </w:hyperlink>
      <w:r w:rsidRPr="00F67A7E">
        <w:rPr>
          <w:rFonts w:ascii="Times New Roman" w:hAnsi="Times New Roman" w:cs="Times New Roman"/>
          <w:sz w:val="28"/>
          <w:szCs w:val="28"/>
        </w:rPr>
        <w:t xml:space="preserve"> Федерального закона </w:t>
      </w:r>
      <w:r>
        <w:rPr>
          <w:rFonts w:ascii="Times New Roman" w:hAnsi="Times New Roman" w:cs="Times New Roman"/>
          <w:sz w:val="28"/>
          <w:szCs w:val="28"/>
        </w:rPr>
        <w:t>№</w:t>
      </w:r>
      <w:r w:rsidRPr="00F67A7E">
        <w:rPr>
          <w:rFonts w:ascii="Times New Roman" w:hAnsi="Times New Roman" w:cs="Times New Roman"/>
          <w:sz w:val="28"/>
          <w:szCs w:val="28"/>
        </w:rPr>
        <w:t xml:space="preserve"> 210-ФЗ.</w:t>
      </w:r>
    </w:p>
    <w:p w:rsidR="006369F2" w:rsidRPr="00F67A7E" w:rsidRDefault="006369F2" w:rsidP="006369F2">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2. </w:t>
      </w:r>
      <w:r w:rsidRPr="00F67A7E">
        <w:rPr>
          <w:rFonts w:ascii="Times New Roman" w:hAnsi="Times New Roman" w:cs="Times New Roman"/>
          <w:sz w:val="28"/>
          <w:szCs w:val="28"/>
        </w:rPr>
        <w:t>Жалоба на действия (бездействие) администрации, должностных лиц, муниципальных служащих, работников администрации подается Главе города Бердска.</w:t>
      </w:r>
    </w:p>
    <w:p w:rsidR="006369F2" w:rsidRPr="00F67A7E" w:rsidRDefault="006369F2" w:rsidP="006369F2">
      <w:pPr>
        <w:pStyle w:val="ConsPlusNormal0"/>
        <w:ind w:firstLine="540"/>
        <w:jc w:val="both"/>
        <w:rPr>
          <w:rFonts w:ascii="Times New Roman" w:hAnsi="Times New Roman" w:cs="Times New Roman"/>
          <w:sz w:val="28"/>
          <w:szCs w:val="28"/>
        </w:rPr>
      </w:pPr>
      <w:r w:rsidRPr="00F67A7E">
        <w:rPr>
          <w:rFonts w:ascii="Times New Roman" w:hAnsi="Times New Roman" w:cs="Times New Roman"/>
          <w:sz w:val="28"/>
          <w:szCs w:val="28"/>
        </w:rPr>
        <w:t>3. Жалоба на решения и действия (бездействие) работника МФЦ подаются руководителю этого МФЦ.</w:t>
      </w:r>
    </w:p>
    <w:p w:rsidR="006369F2" w:rsidRPr="00F67A7E" w:rsidRDefault="006369F2" w:rsidP="006369F2">
      <w:pPr>
        <w:pStyle w:val="ConsPlusNormal0"/>
        <w:ind w:firstLine="540"/>
        <w:jc w:val="both"/>
        <w:rPr>
          <w:rFonts w:ascii="Times New Roman" w:hAnsi="Times New Roman" w:cs="Times New Roman"/>
          <w:sz w:val="28"/>
          <w:szCs w:val="28"/>
        </w:rPr>
      </w:pPr>
      <w:r w:rsidRPr="00F67A7E">
        <w:rPr>
          <w:rFonts w:ascii="Times New Roman" w:hAnsi="Times New Roman" w:cs="Times New Roman"/>
          <w:sz w:val="28"/>
          <w:szCs w:val="28"/>
        </w:rPr>
        <w:t>4. Жалобы на решения и действия (бездействие) МФЦ подаются учредителю МФЦ или должностному лицу, уполномоченному нормативным правовым актом Новосибирской области.</w:t>
      </w:r>
    </w:p>
    <w:p w:rsidR="006369F2" w:rsidRPr="00F67A7E" w:rsidRDefault="006369F2" w:rsidP="006369F2">
      <w:pPr>
        <w:pStyle w:val="ConsPlusNormal0"/>
        <w:ind w:firstLine="540"/>
        <w:jc w:val="both"/>
        <w:rPr>
          <w:rFonts w:ascii="Times New Roman" w:hAnsi="Times New Roman" w:cs="Times New Roman"/>
          <w:sz w:val="28"/>
          <w:szCs w:val="28"/>
        </w:rPr>
      </w:pPr>
      <w:r w:rsidRPr="00F67A7E">
        <w:rPr>
          <w:rFonts w:ascii="Times New Roman" w:hAnsi="Times New Roman" w:cs="Times New Roman"/>
          <w:sz w:val="28"/>
          <w:szCs w:val="28"/>
        </w:rPr>
        <w:lastRenderedPageBreak/>
        <w:t xml:space="preserve">5. Жалобы на решения и действия (бездействие) организаций, указанных в </w:t>
      </w:r>
      <w:hyperlink r:id="rId13" w:history="1">
        <w:r w:rsidRPr="00F67A7E">
          <w:rPr>
            <w:rFonts w:ascii="Times New Roman" w:hAnsi="Times New Roman" w:cs="Times New Roman"/>
            <w:sz w:val="28"/>
            <w:szCs w:val="28"/>
          </w:rPr>
          <w:t>части 1.1 статьи 16</w:t>
        </w:r>
      </w:hyperlink>
      <w:r w:rsidRPr="00F67A7E">
        <w:rPr>
          <w:rFonts w:ascii="Times New Roman" w:hAnsi="Times New Roman" w:cs="Times New Roman"/>
          <w:sz w:val="28"/>
          <w:szCs w:val="28"/>
        </w:rPr>
        <w:t xml:space="preserve"> Федерального закона </w:t>
      </w:r>
      <w:r>
        <w:rPr>
          <w:rFonts w:ascii="Times New Roman" w:hAnsi="Times New Roman" w:cs="Times New Roman"/>
          <w:sz w:val="28"/>
          <w:szCs w:val="28"/>
        </w:rPr>
        <w:t>№</w:t>
      </w:r>
      <w:r w:rsidRPr="00F67A7E">
        <w:rPr>
          <w:rFonts w:ascii="Times New Roman" w:hAnsi="Times New Roman" w:cs="Times New Roman"/>
          <w:sz w:val="28"/>
          <w:szCs w:val="28"/>
        </w:rPr>
        <w:t xml:space="preserve"> 210-ФЗ, их работников подаются в порядке, установленном Федеральным </w:t>
      </w:r>
      <w:hyperlink r:id="rId14" w:history="1">
        <w:r w:rsidRPr="00F67A7E">
          <w:rPr>
            <w:rFonts w:ascii="Times New Roman" w:hAnsi="Times New Roman" w:cs="Times New Roman"/>
            <w:sz w:val="28"/>
            <w:szCs w:val="28"/>
          </w:rPr>
          <w:t>законом</w:t>
        </w:r>
      </w:hyperlink>
      <w:r w:rsidRPr="00F67A7E">
        <w:rPr>
          <w:rFonts w:ascii="Times New Roman" w:hAnsi="Times New Roman" w:cs="Times New Roman"/>
          <w:sz w:val="28"/>
          <w:szCs w:val="28"/>
        </w:rPr>
        <w:t xml:space="preserve"> </w:t>
      </w:r>
      <w:r>
        <w:rPr>
          <w:rFonts w:ascii="Times New Roman" w:hAnsi="Times New Roman" w:cs="Times New Roman"/>
          <w:sz w:val="28"/>
          <w:szCs w:val="28"/>
        </w:rPr>
        <w:t>№</w:t>
      </w:r>
      <w:r w:rsidRPr="00F67A7E">
        <w:rPr>
          <w:rFonts w:ascii="Times New Roman" w:hAnsi="Times New Roman" w:cs="Times New Roman"/>
          <w:sz w:val="28"/>
          <w:szCs w:val="28"/>
        </w:rPr>
        <w:t xml:space="preserve"> 210-ФЗ.</w:t>
      </w:r>
    </w:p>
    <w:p w:rsidR="006369F2" w:rsidRPr="00F67A7E" w:rsidRDefault="006369F2" w:rsidP="006369F2">
      <w:pPr>
        <w:pStyle w:val="ConsPlusNormal0"/>
        <w:ind w:firstLine="540"/>
        <w:jc w:val="both"/>
        <w:rPr>
          <w:rFonts w:ascii="Times New Roman" w:hAnsi="Times New Roman" w:cs="Times New Roman"/>
          <w:sz w:val="28"/>
          <w:szCs w:val="28"/>
        </w:rPr>
      </w:pPr>
      <w:r w:rsidRPr="00F67A7E">
        <w:rPr>
          <w:rFonts w:ascii="Times New Roman" w:hAnsi="Times New Roman" w:cs="Times New Roman"/>
          <w:sz w:val="28"/>
          <w:szCs w:val="28"/>
        </w:rPr>
        <w:t>6. Информирование заявителей о порядке подачи и рассмотрения жалобы, в том числе с использованием ЕПГУ, осуществляется посредством размещения соответствующей информации на информационных стендах в местах предоставления муниципальной услуги, на официальном сайте администрации, ЕПГУ, а также в устной и письменной форме по запросам заявителей в ходе предоставления муниципальной услуги администрацией.</w:t>
      </w:r>
    </w:p>
    <w:p w:rsidR="006369F2" w:rsidRPr="00F67A7E" w:rsidRDefault="006369F2" w:rsidP="006369F2">
      <w:pPr>
        <w:pStyle w:val="ConsPlusNormal0"/>
        <w:ind w:firstLine="540"/>
        <w:jc w:val="both"/>
        <w:rPr>
          <w:rFonts w:ascii="Times New Roman" w:hAnsi="Times New Roman" w:cs="Times New Roman"/>
          <w:sz w:val="28"/>
          <w:szCs w:val="28"/>
        </w:rPr>
      </w:pPr>
      <w:r w:rsidRPr="00F67A7E">
        <w:rPr>
          <w:rFonts w:ascii="Times New Roman" w:hAnsi="Times New Roman" w:cs="Times New Roman"/>
          <w:sz w:val="28"/>
          <w:szCs w:val="28"/>
        </w:rPr>
        <w:t xml:space="preserve">7. Порядок досудебного (внесудебного) обжалования заявителем решений и действий (бездействия) администрации, МФЦ, организаций, указанных в </w:t>
      </w:r>
      <w:hyperlink r:id="rId15" w:history="1">
        <w:r w:rsidRPr="00F67A7E">
          <w:rPr>
            <w:rFonts w:ascii="Times New Roman" w:hAnsi="Times New Roman" w:cs="Times New Roman"/>
            <w:sz w:val="28"/>
            <w:szCs w:val="28"/>
          </w:rPr>
          <w:t>части 1.1 статьи 16</w:t>
        </w:r>
      </w:hyperlink>
      <w:r w:rsidRPr="00F67A7E">
        <w:rPr>
          <w:rFonts w:ascii="Times New Roman" w:hAnsi="Times New Roman" w:cs="Times New Roman"/>
          <w:sz w:val="28"/>
          <w:szCs w:val="28"/>
        </w:rPr>
        <w:t xml:space="preserve"> Федерального закона </w:t>
      </w:r>
      <w:r>
        <w:rPr>
          <w:rFonts w:ascii="Times New Roman" w:hAnsi="Times New Roman" w:cs="Times New Roman"/>
          <w:sz w:val="28"/>
          <w:szCs w:val="28"/>
        </w:rPr>
        <w:t>№</w:t>
      </w:r>
      <w:r w:rsidRPr="00F67A7E">
        <w:rPr>
          <w:rFonts w:ascii="Times New Roman" w:hAnsi="Times New Roman" w:cs="Times New Roman"/>
          <w:sz w:val="28"/>
          <w:szCs w:val="28"/>
        </w:rPr>
        <w:t xml:space="preserve"> 210-ФЗ, а также их должностных лиц, муниципальных служащих, работников регулируется Федеральным </w:t>
      </w:r>
      <w:hyperlink r:id="rId16" w:history="1">
        <w:r w:rsidRPr="00F67A7E">
          <w:rPr>
            <w:rFonts w:ascii="Times New Roman" w:hAnsi="Times New Roman" w:cs="Times New Roman"/>
            <w:sz w:val="28"/>
            <w:szCs w:val="28"/>
          </w:rPr>
          <w:t>законом</w:t>
        </w:r>
      </w:hyperlink>
      <w:r w:rsidRPr="00F67A7E">
        <w:rPr>
          <w:rFonts w:ascii="Times New Roman" w:hAnsi="Times New Roman" w:cs="Times New Roman"/>
          <w:sz w:val="28"/>
          <w:szCs w:val="28"/>
        </w:rPr>
        <w:t xml:space="preserve"> </w:t>
      </w:r>
      <w:r w:rsidR="00555954">
        <w:rPr>
          <w:rFonts w:ascii="Times New Roman" w:hAnsi="Times New Roman" w:cs="Times New Roman"/>
          <w:sz w:val="28"/>
          <w:szCs w:val="28"/>
        </w:rPr>
        <w:t xml:space="preserve">               </w:t>
      </w:r>
      <w:r>
        <w:rPr>
          <w:rFonts w:ascii="Times New Roman" w:hAnsi="Times New Roman" w:cs="Times New Roman"/>
          <w:sz w:val="28"/>
          <w:szCs w:val="28"/>
        </w:rPr>
        <w:t>№</w:t>
      </w:r>
      <w:r w:rsidRPr="00F67A7E">
        <w:rPr>
          <w:rFonts w:ascii="Times New Roman" w:hAnsi="Times New Roman" w:cs="Times New Roman"/>
          <w:sz w:val="28"/>
          <w:szCs w:val="28"/>
        </w:rPr>
        <w:t xml:space="preserve"> 210-ФЗ.</w:t>
      </w:r>
    </w:p>
    <w:p w:rsidR="006369F2" w:rsidRDefault="006369F2" w:rsidP="00F72442">
      <w:pPr>
        <w:pStyle w:val="ConsPlusNormal0"/>
        <w:ind w:firstLine="540"/>
        <w:jc w:val="both"/>
        <w:rPr>
          <w:rFonts w:ascii="Times New Roman" w:hAnsi="Times New Roman" w:cs="Times New Roman"/>
          <w:sz w:val="28"/>
          <w:szCs w:val="28"/>
        </w:rPr>
      </w:pPr>
    </w:p>
    <w:p w:rsidR="00555954" w:rsidRDefault="00555954" w:rsidP="00F72442">
      <w:pPr>
        <w:pStyle w:val="ConsPlusNormal0"/>
        <w:ind w:firstLine="540"/>
        <w:jc w:val="both"/>
        <w:rPr>
          <w:rFonts w:ascii="Times New Roman" w:hAnsi="Times New Roman" w:cs="Times New Roman"/>
          <w:sz w:val="28"/>
          <w:szCs w:val="28"/>
        </w:rPr>
      </w:pPr>
    </w:p>
    <w:p w:rsidR="00D02DC3" w:rsidRDefault="00555954" w:rsidP="00555954">
      <w:pPr>
        <w:pStyle w:val="ConsPlusNormal0"/>
        <w:ind w:firstLine="540"/>
        <w:rPr>
          <w:rFonts w:ascii="Times New Roman" w:hAnsi="Times New Roman" w:cs="Times New Roman"/>
          <w:sz w:val="28"/>
          <w:szCs w:val="28"/>
        </w:rPr>
      </w:pPr>
      <w:r>
        <w:rPr>
          <w:rFonts w:ascii="Times New Roman" w:hAnsi="Times New Roman" w:cs="Times New Roman"/>
          <w:sz w:val="28"/>
          <w:szCs w:val="28"/>
        </w:rPr>
        <w:t xml:space="preserve">                                         _________________</w:t>
      </w:r>
    </w:p>
    <w:p w:rsidR="00D02DC3" w:rsidRDefault="00D02DC3" w:rsidP="00F72442">
      <w:pPr>
        <w:pStyle w:val="ConsPlusNormal0"/>
        <w:ind w:firstLine="540"/>
        <w:jc w:val="both"/>
        <w:rPr>
          <w:rFonts w:ascii="Times New Roman" w:hAnsi="Times New Roman" w:cs="Times New Roman"/>
          <w:sz w:val="28"/>
          <w:szCs w:val="28"/>
        </w:rPr>
      </w:pPr>
    </w:p>
    <w:p w:rsidR="00D02DC3" w:rsidRDefault="00D02DC3" w:rsidP="00F72442">
      <w:pPr>
        <w:pStyle w:val="ConsPlusNormal0"/>
        <w:ind w:firstLine="540"/>
        <w:jc w:val="both"/>
        <w:rPr>
          <w:rFonts w:ascii="Times New Roman" w:hAnsi="Times New Roman" w:cs="Times New Roman"/>
          <w:sz w:val="28"/>
          <w:szCs w:val="28"/>
        </w:rPr>
      </w:pPr>
    </w:p>
    <w:p w:rsidR="00D02DC3" w:rsidRDefault="00D02DC3" w:rsidP="00F72442">
      <w:pPr>
        <w:pStyle w:val="ConsPlusNormal0"/>
        <w:ind w:firstLine="540"/>
        <w:jc w:val="both"/>
        <w:rPr>
          <w:rFonts w:ascii="Times New Roman" w:hAnsi="Times New Roman" w:cs="Times New Roman"/>
          <w:sz w:val="28"/>
          <w:szCs w:val="28"/>
        </w:rPr>
      </w:pPr>
    </w:p>
    <w:p w:rsidR="00D02DC3" w:rsidRDefault="00D02DC3" w:rsidP="00F72442">
      <w:pPr>
        <w:pStyle w:val="ConsPlusNormal0"/>
        <w:ind w:firstLine="540"/>
        <w:jc w:val="both"/>
        <w:rPr>
          <w:rFonts w:ascii="Times New Roman" w:hAnsi="Times New Roman" w:cs="Times New Roman"/>
          <w:sz w:val="28"/>
          <w:szCs w:val="28"/>
        </w:rPr>
      </w:pPr>
    </w:p>
    <w:p w:rsidR="00D02DC3" w:rsidRDefault="00D02DC3" w:rsidP="00F72442">
      <w:pPr>
        <w:pStyle w:val="ConsPlusNormal0"/>
        <w:ind w:firstLine="540"/>
        <w:jc w:val="both"/>
        <w:rPr>
          <w:rFonts w:ascii="Times New Roman" w:hAnsi="Times New Roman" w:cs="Times New Roman"/>
          <w:sz w:val="28"/>
          <w:szCs w:val="28"/>
        </w:rPr>
      </w:pPr>
    </w:p>
    <w:p w:rsidR="00D02DC3" w:rsidRDefault="00D02DC3" w:rsidP="00F72442">
      <w:pPr>
        <w:pStyle w:val="ConsPlusNormal0"/>
        <w:ind w:firstLine="540"/>
        <w:jc w:val="both"/>
        <w:rPr>
          <w:rFonts w:ascii="Times New Roman" w:hAnsi="Times New Roman" w:cs="Times New Roman"/>
          <w:sz w:val="28"/>
          <w:szCs w:val="28"/>
        </w:rPr>
      </w:pPr>
    </w:p>
    <w:p w:rsidR="00D02DC3" w:rsidRDefault="00D02DC3" w:rsidP="00F72442">
      <w:pPr>
        <w:pStyle w:val="ConsPlusNormal0"/>
        <w:ind w:firstLine="540"/>
        <w:jc w:val="both"/>
        <w:rPr>
          <w:rFonts w:ascii="Times New Roman" w:hAnsi="Times New Roman" w:cs="Times New Roman"/>
          <w:sz w:val="28"/>
          <w:szCs w:val="28"/>
        </w:rPr>
      </w:pPr>
    </w:p>
    <w:p w:rsidR="00D02DC3" w:rsidRDefault="00D02DC3" w:rsidP="00F72442">
      <w:pPr>
        <w:pStyle w:val="ConsPlusNormal0"/>
        <w:ind w:firstLine="540"/>
        <w:jc w:val="both"/>
        <w:rPr>
          <w:rFonts w:ascii="Times New Roman" w:hAnsi="Times New Roman" w:cs="Times New Roman"/>
          <w:sz w:val="28"/>
          <w:szCs w:val="28"/>
        </w:rPr>
      </w:pPr>
    </w:p>
    <w:p w:rsidR="00D02DC3" w:rsidRDefault="00D02DC3" w:rsidP="00F72442">
      <w:pPr>
        <w:pStyle w:val="ConsPlusNormal0"/>
        <w:ind w:firstLine="540"/>
        <w:jc w:val="both"/>
        <w:rPr>
          <w:rFonts w:ascii="Times New Roman" w:hAnsi="Times New Roman" w:cs="Times New Roman"/>
          <w:sz w:val="28"/>
          <w:szCs w:val="28"/>
        </w:rPr>
      </w:pPr>
    </w:p>
    <w:p w:rsidR="00D02DC3" w:rsidRDefault="00D02DC3" w:rsidP="00F72442">
      <w:pPr>
        <w:pStyle w:val="ConsPlusNormal0"/>
        <w:ind w:firstLine="540"/>
        <w:jc w:val="both"/>
        <w:rPr>
          <w:rFonts w:ascii="Times New Roman" w:hAnsi="Times New Roman" w:cs="Times New Roman"/>
          <w:sz w:val="28"/>
          <w:szCs w:val="28"/>
        </w:rPr>
      </w:pPr>
    </w:p>
    <w:p w:rsidR="00D02DC3" w:rsidRDefault="00D02DC3" w:rsidP="00F72442">
      <w:pPr>
        <w:pStyle w:val="ConsPlusNormal0"/>
        <w:ind w:firstLine="540"/>
        <w:jc w:val="both"/>
        <w:rPr>
          <w:rFonts w:ascii="Times New Roman" w:hAnsi="Times New Roman" w:cs="Times New Roman"/>
          <w:sz w:val="28"/>
          <w:szCs w:val="28"/>
        </w:rPr>
      </w:pPr>
    </w:p>
    <w:p w:rsidR="00D02DC3" w:rsidRDefault="00D02DC3" w:rsidP="00F72442">
      <w:pPr>
        <w:pStyle w:val="ConsPlusNormal0"/>
        <w:ind w:firstLine="540"/>
        <w:jc w:val="both"/>
        <w:rPr>
          <w:rFonts w:ascii="Times New Roman" w:hAnsi="Times New Roman" w:cs="Times New Roman"/>
          <w:sz w:val="28"/>
          <w:szCs w:val="28"/>
        </w:rPr>
      </w:pPr>
    </w:p>
    <w:p w:rsidR="00D02DC3" w:rsidRDefault="00D02DC3" w:rsidP="00F72442">
      <w:pPr>
        <w:pStyle w:val="ConsPlusNormal0"/>
        <w:ind w:firstLine="540"/>
        <w:jc w:val="both"/>
        <w:rPr>
          <w:rFonts w:ascii="Times New Roman" w:hAnsi="Times New Roman" w:cs="Times New Roman"/>
          <w:sz w:val="28"/>
          <w:szCs w:val="28"/>
        </w:rPr>
      </w:pPr>
    </w:p>
    <w:p w:rsidR="00D02DC3" w:rsidRDefault="00D02DC3" w:rsidP="00F72442">
      <w:pPr>
        <w:pStyle w:val="ConsPlusNormal0"/>
        <w:ind w:firstLine="540"/>
        <w:jc w:val="both"/>
        <w:rPr>
          <w:rFonts w:ascii="Times New Roman" w:hAnsi="Times New Roman" w:cs="Times New Roman"/>
          <w:sz w:val="28"/>
          <w:szCs w:val="28"/>
        </w:rPr>
      </w:pPr>
    </w:p>
    <w:p w:rsidR="00D02DC3" w:rsidRDefault="00D02DC3" w:rsidP="00F72442">
      <w:pPr>
        <w:pStyle w:val="ConsPlusNormal0"/>
        <w:ind w:firstLine="540"/>
        <w:jc w:val="both"/>
        <w:rPr>
          <w:rFonts w:ascii="Times New Roman" w:hAnsi="Times New Roman" w:cs="Times New Roman"/>
          <w:sz w:val="28"/>
          <w:szCs w:val="28"/>
        </w:rPr>
      </w:pPr>
    </w:p>
    <w:p w:rsidR="00D02DC3" w:rsidRDefault="00D02DC3" w:rsidP="00F72442">
      <w:pPr>
        <w:pStyle w:val="ConsPlusNormal0"/>
        <w:ind w:firstLine="540"/>
        <w:jc w:val="both"/>
        <w:rPr>
          <w:rFonts w:ascii="Times New Roman" w:hAnsi="Times New Roman" w:cs="Times New Roman"/>
          <w:sz w:val="28"/>
          <w:szCs w:val="28"/>
        </w:rPr>
      </w:pPr>
    </w:p>
    <w:p w:rsidR="00D02DC3" w:rsidRDefault="00D02DC3" w:rsidP="00F72442">
      <w:pPr>
        <w:pStyle w:val="ConsPlusNormal0"/>
        <w:ind w:firstLine="540"/>
        <w:jc w:val="both"/>
        <w:rPr>
          <w:rFonts w:ascii="Times New Roman" w:hAnsi="Times New Roman" w:cs="Times New Roman"/>
          <w:sz w:val="28"/>
          <w:szCs w:val="28"/>
        </w:rPr>
      </w:pPr>
    </w:p>
    <w:p w:rsidR="00D02DC3" w:rsidRDefault="00D02DC3" w:rsidP="00F72442">
      <w:pPr>
        <w:pStyle w:val="ConsPlusNormal0"/>
        <w:ind w:firstLine="540"/>
        <w:jc w:val="both"/>
        <w:rPr>
          <w:rFonts w:ascii="Times New Roman" w:hAnsi="Times New Roman" w:cs="Times New Roman"/>
          <w:sz w:val="28"/>
          <w:szCs w:val="28"/>
        </w:rPr>
      </w:pPr>
    </w:p>
    <w:p w:rsidR="00D02DC3" w:rsidRDefault="00D02DC3" w:rsidP="00F72442">
      <w:pPr>
        <w:pStyle w:val="ConsPlusNormal0"/>
        <w:ind w:firstLine="540"/>
        <w:jc w:val="both"/>
        <w:rPr>
          <w:rFonts w:ascii="Times New Roman" w:hAnsi="Times New Roman" w:cs="Times New Roman"/>
          <w:sz w:val="28"/>
          <w:szCs w:val="28"/>
        </w:rPr>
      </w:pPr>
    </w:p>
    <w:p w:rsidR="00D02DC3" w:rsidRDefault="00D02DC3" w:rsidP="00F72442">
      <w:pPr>
        <w:pStyle w:val="ConsPlusNormal0"/>
        <w:ind w:firstLine="540"/>
        <w:jc w:val="both"/>
        <w:rPr>
          <w:rFonts w:ascii="Times New Roman" w:hAnsi="Times New Roman" w:cs="Times New Roman"/>
          <w:sz w:val="28"/>
          <w:szCs w:val="28"/>
        </w:rPr>
      </w:pPr>
    </w:p>
    <w:p w:rsidR="00D02DC3" w:rsidRDefault="00D02DC3" w:rsidP="00F72442">
      <w:pPr>
        <w:pStyle w:val="ConsPlusNormal0"/>
        <w:ind w:firstLine="540"/>
        <w:jc w:val="both"/>
        <w:rPr>
          <w:rFonts w:ascii="Times New Roman" w:hAnsi="Times New Roman" w:cs="Times New Roman"/>
          <w:sz w:val="28"/>
          <w:szCs w:val="28"/>
        </w:rPr>
      </w:pPr>
    </w:p>
    <w:p w:rsidR="00D02DC3" w:rsidRDefault="00D02DC3" w:rsidP="00F72442">
      <w:pPr>
        <w:pStyle w:val="ConsPlusNormal0"/>
        <w:ind w:firstLine="540"/>
        <w:jc w:val="both"/>
        <w:rPr>
          <w:rFonts w:ascii="Times New Roman" w:hAnsi="Times New Roman" w:cs="Times New Roman"/>
          <w:sz w:val="28"/>
          <w:szCs w:val="28"/>
        </w:rPr>
      </w:pPr>
    </w:p>
    <w:p w:rsidR="00D02DC3" w:rsidRDefault="00D02DC3" w:rsidP="00F72442">
      <w:pPr>
        <w:pStyle w:val="ConsPlusNormal0"/>
        <w:ind w:firstLine="540"/>
        <w:jc w:val="both"/>
        <w:rPr>
          <w:rFonts w:ascii="Times New Roman" w:hAnsi="Times New Roman" w:cs="Times New Roman"/>
          <w:sz w:val="28"/>
          <w:szCs w:val="28"/>
        </w:rPr>
      </w:pPr>
    </w:p>
    <w:p w:rsidR="00D02DC3" w:rsidRDefault="00D02DC3" w:rsidP="00F72442">
      <w:pPr>
        <w:pStyle w:val="ConsPlusNormal0"/>
        <w:ind w:firstLine="540"/>
        <w:jc w:val="both"/>
        <w:rPr>
          <w:rFonts w:ascii="Times New Roman" w:hAnsi="Times New Roman" w:cs="Times New Roman"/>
          <w:sz w:val="28"/>
          <w:szCs w:val="28"/>
        </w:rPr>
      </w:pPr>
    </w:p>
    <w:p w:rsidR="00115603" w:rsidRDefault="00115603" w:rsidP="00F72442">
      <w:pPr>
        <w:pStyle w:val="ConsPlusNormal0"/>
        <w:ind w:firstLine="540"/>
        <w:jc w:val="both"/>
        <w:rPr>
          <w:rFonts w:ascii="Times New Roman" w:hAnsi="Times New Roman" w:cs="Times New Roman"/>
          <w:sz w:val="28"/>
          <w:szCs w:val="28"/>
        </w:rPr>
      </w:pPr>
    </w:p>
    <w:p w:rsidR="00115603" w:rsidRDefault="00115603" w:rsidP="00F72442">
      <w:pPr>
        <w:pStyle w:val="ConsPlusNormal0"/>
        <w:ind w:firstLine="540"/>
        <w:jc w:val="both"/>
        <w:rPr>
          <w:rFonts w:ascii="Times New Roman" w:hAnsi="Times New Roman" w:cs="Times New Roman"/>
          <w:sz w:val="28"/>
          <w:szCs w:val="28"/>
        </w:rPr>
      </w:pPr>
    </w:p>
    <w:p w:rsidR="00115603" w:rsidRDefault="00115603" w:rsidP="00F72442">
      <w:pPr>
        <w:pStyle w:val="ConsPlusNormal0"/>
        <w:ind w:firstLine="540"/>
        <w:jc w:val="both"/>
        <w:rPr>
          <w:rFonts w:ascii="Times New Roman" w:hAnsi="Times New Roman" w:cs="Times New Roman"/>
          <w:sz w:val="28"/>
          <w:szCs w:val="28"/>
        </w:rPr>
      </w:pPr>
    </w:p>
    <w:p w:rsidR="00F72442" w:rsidRPr="006A7313" w:rsidRDefault="00CE5FCF" w:rsidP="00CE5FCF">
      <w:pPr>
        <w:pStyle w:val="ConsPlusNormal0"/>
        <w:jc w:val="center"/>
        <w:outlineLvl w:val="1"/>
        <w:rPr>
          <w:rFonts w:ascii="Times New Roman" w:hAnsi="Times New Roman" w:cs="Times New Roman"/>
          <w:sz w:val="28"/>
          <w:szCs w:val="28"/>
        </w:rPr>
      </w:pPr>
      <w:r>
        <w:rPr>
          <w:rFonts w:ascii="Times New Roman" w:hAnsi="Times New Roman" w:cs="Times New Roman"/>
          <w:sz w:val="28"/>
          <w:szCs w:val="28"/>
        </w:rPr>
        <w:lastRenderedPageBreak/>
        <w:t xml:space="preserve">                                                        </w:t>
      </w:r>
      <w:r w:rsidR="006D7E5F">
        <w:rPr>
          <w:rFonts w:ascii="Times New Roman" w:hAnsi="Times New Roman" w:cs="Times New Roman"/>
          <w:sz w:val="28"/>
          <w:szCs w:val="28"/>
        </w:rPr>
        <w:t>П</w:t>
      </w:r>
      <w:r w:rsidR="00F72442" w:rsidRPr="006A7313">
        <w:rPr>
          <w:rFonts w:ascii="Times New Roman" w:hAnsi="Times New Roman" w:cs="Times New Roman"/>
          <w:sz w:val="28"/>
          <w:szCs w:val="28"/>
        </w:rPr>
        <w:t xml:space="preserve">риложение </w:t>
      </w:r>
      <w:r w:rsidR="006A7313">
        <w:rPr>
          <w:rFonts w:ascii="Times New Roman" w:hAnsi="Times New Roman" w:cs="Times New Roman"/>
          <w:sz w:val="28"/>
          <w:szCs w:val="28"/>
        </w:rPr>
        <w:t>№</w:t>
      </w:r>
      <w:r w:rsidR="00F72442" w:rsidRPr="006A7313">
        <w:rPr>
          <w:rFonts w:ascii="Times New Roman" w:hAnsi="Times New Roman" w:cs="Times New Roman"/>
          <w:sz w:val="28"/>
          <w:szCs w:val="28"/>
        </w:rPr>
        <w:t xml:space="preserve"> 1</w:t>
      </w:r>
    </w:p>
    <w:p w:rsidR="00F72442" w:rsidRPr="006A7313" w:rsidRDefault="00CE5FCF" w:rsidP="00CE5FCF">
      <w:pPr>
        <w:pStyle w:val="ConsPlusNormal0"/>
        <w:jc w:val="center"/>
        <w:rPr>
          <w:rFonts w:ascii="Times New Roman" w:hAnsi="Times New Roman" w:cs="Times New Roman"/>
          <w:sz w:val="28"/>
          <w:szCs w:val="28"/>
        </w:rPr>
      </w:pPr>
      <w:r>
        <w:rPr>
          <w:rFonts w:ascii="Times New Roman" w:hAnsi="Times New Roman" w:cs="Times New Roman"/>
          <w:sz w:val="28"/>
          <w:szCs w:val="28"/>
        </w:rPr>
        <w:t xml:space="preserve">                                                       </w:t>
      </w:r>
      <w:r w:rsidR="00F72442" w:rsidRPr="006A7313">
        <w:rPr>
          <w:rFonts w:ascii="Times New Roman" w:hAnsi="Times New Roman" w:cs="Times New Roman"/>
          <w:sz w:val="28"/>
          <w:szCs w:val="28"/>
        </w:rPr>
        <w:t>к административному регламенту</w:t>
      </w:r>
    </w:p>
    <w:p w:rsidR="00F72442" w:rsidRPr="006A7313" w:rsidRDefault="00CE5FCF" w:rsidP="00CE5FCF">
      <w:pPr>
        <w:pStyle w:val="ConsPlusNormal0"/>
        <w:jc w:val="center"/>
        <w:rPr>
          <w:rFonts w:ascii="Times New Roman" w:hAnsi="Times New Roman" w:cs="Times New Roman"/>
          <w:sz w:val="28"/>
          <w:szCs w:val="28"/>
        </w:rPr>
      </w:pPr>
      <w:r>
        <w:rPr>
          <w:rFonts w:ascii="Times New Roman" w:hAnsi="Times New Roman" w:cs="Times New Roman"/>
          <w:sz w:val="28"/>
          <w:szCs w:val="28"/>
        </w:rPr>
        <w:t xml:space="preserve">                                                             </w:t>
      </w:r>
      <w:r w:rsidR="00F72442" w:rsidRPr="006A7313">
        <w:rPr>
          <w:rFonts w:ascii="Times New Roman" w:hAnsi="Times New Roman" w:cs="Times New Roman"/>
          <w:sz w:val="28"/>
          <w:szCs w:val="28"/>
        </w:rPr>
        <w:t>предоставления муниципальной услуги</w:t>
      </w:r>
    </w:p>
    <w:p w:rsidR="00F72442" w:rsidRPr="006A7313" w:rsidRDefault="00CE5FCF" w:rsidP="00CE5FCF">
      <w:pPr>
        <w:pStyle w:val="ConsPlusNormal0"/>
        <w:jc w:val="center"/>
        <w:rPr>
          <w:rFonts w:ascii="Times New Roman" w:hAnsi="Times New Roman" w:cs="Times New Roman"/>
          <w:sz w:val="28"/>
          <w:szCs w:val="28"/>
        </w:rPr>
      </w:pPr>
      <w:r>
        <w:rPr>
          <w:rFonts w:ascii="Times New Roman" w:hAnsi="Times New Roman" w:cs="Times New Roman"/>
          <w:sz w:val="28"/>
          <w:szCs w:val="28"/>
        </w:rPr>
        <w:t xml:space="preserve">                                                           </w:t>
      </w:r>
      <w:r w:rsidR="006A7313">
        <w:rPr>
          <w:rFonts w:ascii="Times New Roman" w:hAnsi="Times New Roman" w:cs="Times New Roman"/>
          <w:sz w:val="28"/>
          <w:szCs w:val="28"/>
        </w:rPr>
        <w:t>«</w:t>
      </w:r>
      <w:r w:rsidR="00F72442" w:rsidRPr="006A7313">
        <w:rPr>
          <w:rFonts w:ascii="Times New Roman" w:hAnsi="Times New Roman" w:cs="Times New Roman"/>
          <w:sz w:val="28"/>
          <w:szCs w:val="28"/>
        </w:rPr>
        <w:t xml:space="preserve">Признание граждан </w:t>
      </w:r>
      <w:proofErr w:type="gramStart"/>
      <w:r w:rsidR="00F72442" w:rsidRPr="006A7313">
        <w:rPr>
          <w:rFonts w:ascii="Times New Roman" w:hAnsi="Times New Roman" w:cs="Times New Roman"/>
          <w:sz w:val="28"/>
          <w:szCs w:val="28"/>
        </w:rPr>
        <w:t>малоимущими</w:t>
      </w:r>
      <w:proofErr w:type="gramEnd"/>
      <w:r w:rsidR="00F72442" w:rsidRPr="006A7313">
        <w:rPr>
          <w:rFonts w:ascii="Times New Roman" w:hAnsi="Times New Roman" w:cs="Times New Roman"/>
          <w:sz w:val="28"/>
          <w:szCs w:val="28"/>
        </w:rPr>
        <w:t xml:space="preserve"> в</w:t>
      </w:r>
    </w:p>
    <w:p w:rsidR="00F72442" w:rsidRPr="006A7313" w:rsidRDefault="00CE5FCF" w:rsidP="00CE5FCF">
      <w:pPr>
        <w:pStyle w:val="ConsPlusNormal0"/>
        <w:jc w:val="center"/>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F72442" w:rsidRPr="006A7313">
        <w:rPr>
          <w:rFonts w:ascii="Times New Roman" w:hAnsi="Times New Roman" w:cs="Times New Roman"/>
          <w:sz w:val="28"/>
          <w:szCs w:val="28"/>
        </w:rPr>
        <w:t>целях</w:t>
      </w:r>
      <w:proofErr w:type="gramEnd"/>
      <w:r w:rsidR="00F72442" w:rsidRPr="006A7313">
        <w:rPr>
          <w:rFonts w:ascii="Times New Roman" w:hAnsi="Times New Roman" w:cs="Times New Roman"/>
          <w:sz w:val="28"/>
          <w:szCs w:val="28"/>
        </w:rPr>
        <w:t xml:space="preserve"> принятия на учет в качестве</w:t>
      </w:r>
    </w:p>
    <w:p w:rsidR="00F72442" w:rsidRPr="006A7313" w:rsidRDefault="00CE5FCF" w:rsidP="00CE5FCF">
      <w:pPr>
        <w:pStyle w:val="ConsPlusNormal0"/>
        <w:jc w:val="center"/>
        <w:rPr>
          <w:rFonts w:ascii="Times New Roman" w:hAnsi="Times New Roman" w:cs="Times New Roman"/>
          <w:sz w:val="28"/>
          <w:szCs w:val="28"/>
        </w:rPr>
      </w:pPr>
      <w:r>
        <w:rPr>
          <w:rFonts w:ascii="Times New Roman" w:hAnsi="Times New Roman" w:cs="Times New Roman"/>
          <w:sz w:val="28"/>
          <w:szCs w:val="28"/>
        </w:rPr>
        <w:t xml:space="preserve">                                                               </w:t>
      </w:r>
      <w:bookmarkStart w:id="9" w:name="_GoBack"/>
      <w:bookmarkEnd w:id="9"/>
      <w:proofErr w:type="gramStart"/>
      <w:r w:rsidR="00F72442" w:rsidRPr="006A7313">
        <w:rPr>
          <w:rFonts w:ascii="Times New Roman" w:hAnsi="Times New Roman" w:cs="Times New Roman"/>
          <w:sz w:val="28"/>
          <w:szCs w:val="28"/>
        </w:rPr>
        <w:t>нуждающихся в жилых помещениях</w:t>
      </w:r>
      <w:r w:rsidR="006A7313">
        <w:rPr>
          <w:rFonts w:ascii="Times New Roman" w:hAnsi="Times New Roman" w:cs="Times New Roman"/>
          <w:sz w:val="28"/>
          <w:szCs w:val="28"/>
        </w:rPr>
        <w:t>»</w:t>
      </w:r>
      <w:proofErr w:type="gramEnd"/>
    </w:p>
    <w:p w:rsidR="00F72442" w:rsidRPr="006A7313" w:rsidRDefault="00F72442" w:rsidP="006A7313">
      <w:pPr>
        <w:pStyle w:val="ConsPlusNormal0"/>
        <w:ind w:firstLine="540"/>
        <w:jc w:val="right"/>
        <w:rPr>
          <w:rFonts w:ascii="Times New Roman" w:hAnsi="Times New Roman" w:cs="Times New Roman"/>
          <w:sz w:val="28"/>
          <w:szCs w:val="28"/>
        </w:rPr>
      </w:pPr>
    </w:p>
    <w:p w:rsidR="00754EF3" w:rsidRDefault="00886B50" w:rsidP="002073E6">
      <w:pPr>
        <w:pStyle w:val="ConsPlusNonformat"/>
        <w:jc w:val="center"/>
        <w:rPr>
          <w:rFonts w:ascii="Times New Roman" w:hAnsi="Times New Roman" w:cs="Times New Roman"/>
          <w:sz w:val="28"/>
          <w:szCs w:val="28"/>
        </w:rPr>
      </w:pPr>
      <w:r>
        <w:rPr>
          <w:rFonts w:ascii="Times New Roman" w:hAnsi="Times New Roman" w:cs="Times New Roman"/>
          <w:sz w:val="28"/>
          <w:szCs w:val="28"/>
        </w:rPr>
        <w:t xml:space="preserve">                                                    </w:t>
      </w:r>
    </w:p>
    <w:tbl>
      <w:tblPr>
        <w:tblpPr w:leftFromText="180" w:rightFromText="180" w:vertAnchor="text" w:horzAnchor="margin" w:tblpY="-26"/>
        <w:tblW w:w="0" w:type="auto"/>
        <w:tblLayout w:type="fixed"/>
        <w:tblLook w:val="01E0" w:firstRow="1" w:lastRow="1" w:firstColumn="1" w:lastColumn="1" w:noHBand="0" w:noVBand="0"/>
      </w:tblPr>
      <w:tblGrid>
        <w:gridCol w:w="2100"/>
        <w:gridCol w:w="2403"/>
        <w:gridCol w:w="5634"/>
      </w:tblGrid>
      <w:tr w:rsidR="00754EF3" w:rsidRPr="00330828" w:rsidTr="005429B4">
        <w:trPr>
          <w:trHeight w:val="3059"/>
        </w:trPr>
        <w:tc>
          <w:tcPr>
            <w:tcW w:w="2100" w:type="dxa"/>
          </w:tcPr>
          <w:p w:rsidR="00754EF3" w:rsidRPr="00330828" w:rsidRDefault="00754EF3" w:rsidP="005429B4">
            <w:pPr>
              <w:rPr>
                <w:sz w:val="24"/>
                <w:szCs w:val="24"/>
              </w:rPr>
            </w:pPr>
          </w:p>
        </w:tc>
        <w:tc>
          <w:tcPr>
            <w:tcW w:w="2403" w:type="dxa"/>
          </w:tcPr>
          <w:p w:rsidR="00754EF3" w:rsidRPr="00330828" w:rsidRDefault="00754EF3" w:rsidP="005429B4">
            <w:pPr>
              <w:rPr>
                <w:sz w:val="24"/>
                <w:szCs w:val="24"/>
              </w:rPr>
            </w:pPr>
          </w:p>
        </w:tc>
        <w:tc>
          <w:tcPr>
            <w:tcW w:w="5634" w:type="dxa"/>
          </w:tcPr>
          <w:p w:rsidR="00754EF3" w:rsidRDefault="00754EF3" w:rsidP="005429B4">
            <w:r w:rsidRPr="008C1FD0">
              <w:t>Главе города Бердска</w:t>
            </w:r>
            <w:r>
              <w:t xml:space="preserve">   </w:t>
            </w:r>
            <w:r w:rsidRPr="008C1FD0">
              <w:t xml:space="preserve"> </w:t>
            </w:r>
            <w:r>
              <w:t>__________________</w:t>
            </w:r>
          </w:p>
          <w:p w:rsidR="00754EF3" w:rsidRDefault="00754EF3" w:rsidP="005429B4">
            <w:r>
              <w:t>От____________________________________</w:t>
            </w:r>
          </w:p>
          <w:p w:rsidR="00754EF3" w:rsidRPr="008C1FD0" w:rsidRDefault="00754EF3" w:rsidP="005429B4">
            <w:pPr>
              <w:jc w:val="center"/>
              <w:rPr>
                <w:sz w:val="22"/>
                <w:szCs w:val="22"/>
              </w:rPr>
            </w:pPr>
            <w:r>
              <w:rPr>
                <w:sz w:val="22"/>
                <w:szCs w:val="22"/>
              </w:rPr>
              <w:t>_____________________________________________</w:t>
            </w:r>
          </w:p>
          <w:p w:rsidR="00754EF3" w:rsidRDefault="00754EF3" w:rsidP="005429B4">
            <w:r w:rsidRPr="008C1FD0">
              <w:t>Адрес р</w:t>
            </w:r>
            <w:r>
              <w:t>егистрации _</w:t>
            </w:r>
            <w:r w:rsidRPr="008C1FD0">
              <w:t>____________________</w:t>
            </w:r>
          </w:p>
          <w:p w:rsidR="00754EF3" w:rsidRPr="008C1FD0" w:rsidRDefault="00754EF3" w:rsidP="005429B4">
            <w:r>
              <w:t>______________________________________</w:t>
            </w:r>
          </w:p>
          <w:p w:rsidR="00754EF3" w:rsidRDefault="00754EF3" w:rsidP="005429B4">
            <w:r w:rsidRPr="008C1FD0">
              <w:t xml:space="preserve">Адрес </w:t>
            </w:r>
            <w:r>
              <w:t>п</w:t>
            </w:r>
            <w:r w:rsidRPr="008C1FD0">
              <w:t>рожи</w:t>
            </w:r>
            <w:r>
              <w:t>вания ______________________</w:t>
            </w:r>
          </w:p>
          <w:p w:rsidR="00754EF3" w:rsidRPr="008C1FD0" w:rsidRDefault="00754EF3" w:rsidP="005429B4">
            <w:r>
              <w:t>______________________________________</w:t>
            </w:r>
          </w:p>
          <w:p w:rsidR="00754EF3" w:rsidRPr="00FC276D" w:rsidRDefault="00754EF3" w:rsidP="005429B4">
            <w:r w:rsidRPr="00FC276D">
              <w:t>телефон_______</w:t>
            </w:r>
            <w:r>
              <w:t>_</w:t>
            </w:r>
            <w:r w:rsidRPr="00FC276D">
              <w:t>_______________________</w:t>
            </w:r>
          </w:p>
          <w:p w:rsidR="00754EF3" w:rsidRPr="00FC276D" w:rsidRDefault="00754EF3" w:rsidP="005429B4">
            <w:r w:rsidRPr="00FC276D">
              <w:t>СНИЛС ________</w:t>
            </w:r>
            <w:r>
              <w:t>_</w:t>
            </w:r>
            <w:r w:rsidRPr="00FC276D">
              <w:t>______________________</w:t>
            </w:r>
          </w:p>
          <w:p w:rsidR="00754EF3" w:rsidRDefault="00754EF3" w:rsidP="005429B4">
            <w:r w:rsidRPr="00FC276D">
              <w:t>СНИЛС супруг</w:t>
            </w:r>
            <w:proofErr w:type="gramStart"/>
            <w:r w:rsidRPr="00FC276D">
              <w:t>а(</w:t>
            </w:r>
            <w:proofErr w:type="gramEnd"/>
            <w:r w:rsidRPr="00FC276D">
              <w:t>и)______________________</w:t>
            </w:r>
          </w:p>
          <w:p w:rsidR="00482688" w:rsidRPr="00330828" w:rsidRDefault="00482688" w:rsidP="005429B4">
            <w:pPr>
              <w:rPr>
                <w:sz w:val="24"/>
                <w:szCs w:val="24"/>
              </w:rPr>
            </w:pPr>
            <w:r>
              <w:t>Фамилия при рождении: _________________</w:t>
            </w:r>
          </w:p>
        </w:tc>
      </w:tr>
    </w:tbl>
    <w:p w:rsidR="00754EF3" w:rsidRPr="00E149CA" w:rsidRDefault="00754EF3" w:rsidP="00754EF3">
      <w:pPr>
        <w:jc w:val="center"/>
      </w:pPr>
      <w:r w:rsidRPr="00E149CA">
        <w:t>ЗАЯВЛЕНИЕ</w:t>
      </w:r>
    </w:p>
    <w:p w:rsidR="00754EF3" w:rsidRPr="00E149CA" w:rsidRDefault="00754EF3" w:rsidP="00754EF3">
      <w:pPr>
        <w:jc w:val="both"/>
      </w:pPr>
      <w:r w:rsidRPr="00E149CA">
        <w:tab/>
      </w:r>
      <w:r w:rsidRPr="00E149CA">
        <w:rPr>
          <w:b/>
        </w:rPr>
        <w:t>Прошу рассмотреть вопрос о признании меня и моей семьи, состоящей из _______ человек</w:t>
      </w:r>
      <w:r w:rsidRPr="00E149CA">
        <w:t xml:space="preserve"> (включая заявителя) </w:t>
      </w:r>
      <w:proofErr w:type="gramStart"/>
      <w:r w:rsidRPr="00E149CA">
        <w:rPr>
          <w:b/>
        </w:rPr>
        <w:t>малоимущими</w:t>
      </w:r>
      <w:proofErr w:type="gramEnd"/>
      <w:r w:rsidR="00F330F4">
        <w:t xml:space="preserve"> в целях принятия </w:t>
      </w:r>
      <w:r w:rsidRPr="00E149CA">
        <w:t>на учет в качестве нуждающихся в жил</w:t>
      </w:r>
      <w:r w:rsidR="00F330F4">
        <w:t>ых</w:t>
      </w:r>
      <w:r w:rsidRPr="00E149CA">
        <w:t xml:space="preserve"> помещени</w:t>
      </w:r>
      <w:r w:rsidR="00621F1D">
        <w:t>ях</w:t>
      </w:r>
      <w:r w:rsidR="005C7C01">
        <w:t>,</w:t>
      </w:r>
      <w:r w:rsidRPr="00E149CA">
        <w:t xml:space="preserve"> предоставляем</w:t>
      </w:r>
      <w:r w:rsidR="00621F1D">
        <w:t>ых</w:t>
      </w:r>
      <w:r w:rsidRPr="00E149CA">
        <w:t xml:space="preserve"> по договор</w:t>
      </w:r>
      <w:r w:rsidR="00621F1D">
        <w:t>ам</w:t>
      </w:r>
      <w:r w:rsidRPr="00E149CA">
        <w:t xml:space="preserve"> социального найма</w:t>
      </w:r>
      <w:r w:rsidR="005C7C01">
        <w:t>.</w:t>
      </w:r>
    </w:p>
    <w:p w:rsidR="00754EF3" w:rsidRPr="00FC276D" w:rsidRDefault="00754EF3" w:rsidP="00754EF3">
      <w:r w:rsidRPr="00FC276D">
        <w:t xml:space="preserve">Состав семьи: </w:t>
      </w:r>
    </w:p>
    <w:tbl>
      <w:tblPr>
        <w:tblW w:w="10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2"/>
        <w:gridCol w:w="1620"/>
        <w:gridCol w:w="1357"/>
        <w:gridCol w:w="1124"/>
      </w:tblGrid>
      <w:tr w:rsidR="00754EF3" w:rsidRPr="00330828" w:rsidTr="005429B4">
        <w:tc>
          <w:tcPr>
            <w:tcW w:w="6062" w:type="dxa"/>
            <w:shd w:val="clear" w:color="auto" w:fill="auto"/>
          </w:tcPr>
          <w:p w:rsidR="00754EF3" w:rsidRPr="00330828" w:rsidRDefault="00754EF3" w:rsidP="005429B4">
            <w:pPr>
              <w:jc w:val="center"/>
              <w:rPr>
                <w:sz w:val="24"/>
                <w:szCs w:val="24"/>
              </w:rPr>
            </w:pPr>
            <w:r w:rsidRPr="00330828">
              <w:rPr>
                <w:sz w:val="24"/>
                <w:szCs w:val="24"/>
              </w:rPr>
              <w:t>Ф.И.О.</w:t>
            </w:r>
          </w:p>
        </w:tc>
        <w:tc>
          <w:tcPr>
            <w:tcW w:w="1620" w:type="dxa"/>
            <w:shd w:val="clear" w:color="auto" w:fill="auto"/>
          </w:tcPr>
          <w:p w:rsidR="00754EF3" w:rsidRPr="00330828" w:rsidRDefault="00754EF3" w:rsidP="005429B4">
            <w:pPr>
              <w:jc w:val="center"/>
              <w:rPr>
                <w:sz w:val="24"/>
                <w:szCs w:val="24"/>
              </w:rPr>
            </w:pPr>
            <w:r>
              <w:rPr>
                <w:sz w:val="24"/>
                <w:szCs w:val="24"/>
              </w:rPr>
              <w:t>Дата</w:t>
            </w:r>
            <w:r w:rsidRPr="00330828">
              <w:rPr>
                <w:sz w:val="24"/>
                <w:szCs w:val="24"/>
              </w:rPr>
              <w:t xml:space="preserve"> рождения</w:t>
            </w:r>
          </w:p>
        </w:tc>
        <w:tc>
          <w:tcPr>
            <w:tcW w:w="1357" w:type="dxa"/>
          </w:tcPr>
          <w:p w:rsidR="00754EF3" w:rsidRPr="00330828" w:rsidRDefault="00754EF3" w:rsidP="005429B4">
            <w:pPr>
              <w:jc w:val="center"/>
              <w:rPr>
                <w:sz w:val="24"/>
                <w:szCs w:val="24"/>
              </w:rPr>
            </w:pPr>
            <w:r w:rsidRPr="00330828">
              <w:rPr>
                <w:sz w:val="24"/>
                <w:szCs w:val="24"/>
              </w:rPr>
              <w:t xml:space="preserve"> Степень родства </w:t>
            </w:r>
          </w:p>
        </w:tc>
        <w:tc>
          <w:tcPr>
            <w:tcW w:w="1124" w:type="dxa"/>
          </w:tcPr>
          <w:p w:rsidR="00754EF3" w:rsidRPr="00330828" w:rsidRDefault="00754EF3" w:rsidP="005429B4">
            <w:pPr>
              <w:jc w:val="center"/>
              <w:rPr>
                <w:sz w:val="24"/>
                <w:szCs w:val="24"/>
              </w:rPr>
            </w:pPr>
            <w:r w:rsidRPr="00330828">
              <w:rPr>
                <w:sz w:val="24"/>
                <w:szCs w:val="24"/>
              </w:rPr>
              <w:t>Годовой доход</w:t>
            </w:r>
          </w:p>
        </w:tc>
      </w:tr>
      <w:tr w:rsidR="00754EF3" w:rsidRPr="00330828" w:rsidTr="005429B4">
        <w:trPr>
          <w:trHeight w:val="593"/>
        </w:trPr>
        <w:tc>
          <w:tcPr>
            <w:tcW w:w="6062" w:type="dxa"/>
            <w:shd w:val="clear" w:color="auto" w:fill="auto"/>
          </w:tcPr>
          <w:p w:rsidR="00754EF3" w:rsidRPr="00330828" w:rsidRDefault="00754EF3" w:rsidP="005429B4">
            <w:pPr>
              <w:rPr>
                <w:sz w:val="24"/>
                <w:szCs w:val="24"/>
              </w:rPr>
            </w:pPr>
          </w:p>
        </w:tc>
        <w:tc>
          <w:tcPr>
            <w:tcW w:w="1620" w:type="dxa"/>
            <w:shd w:val="clear" w:color="auto" w:fill="auto"/>
          </w:tcPr>
          <w:p w:rsidR="00754EF3" w:rsidRPr="00330828" w:rsidRDefault="00754EF3" w:rsidP="005429B4">
            <w:pPr>
              <w:rPr>
                <w:sz w:val="24"/>
                <w:szCs w:val="24"/>
              </w:rPr>
            </w:pPr>
          </w:p>
        </w:tc>
        <w:tc>
          <w:tcPr>
            <w:tcW w:w="1357" w:type="dxa"/>
          </w:tcPr>
          <w:p w:rsidR="00754EF3" w:rsidRPr="00330828" w:rsidRDefault="00754EF3" w:rsidP="005429B4">
            <w:pPr>
              <w:jc w:val="center"/>
              <w:rPr>
                <w:sz w:val="24"/>
                <w:szCs w:val="24"/>
              </w:rPr>
            </w:pPr>
            <w:r>
              <w:rPr>
                <w:sz w:val="24"/>
                <w:szCs w:val="24"/>
              </w:rPr>
              <w:t>заявитель</w:t>
            </w:r>
          </w:p>
        </w:tc>
        <w:tc>
          <w:tcPr>
            <w:tcW w:w="1124" w:type="dxa"/>
          </w:tcPr>
          <w:p w:rsidR="00754EF3" w:rsidRPr="00330828" w:rsidRDefault="00754EF3" w:rsidP="005429B4">
            <w:pPr>
              <w:rPr>
                <w:sz w:val="24"/>
                <w:szCs w:val="24"/>
              </w:rPr>
            </w:pPr>
          </w:p>
        </w:tc>
      </w:tr>
      <w:tr w:rsidR="00754EF3" w:rsidRPr="00330828" w:rsidTr="005429B4">
        <w:trPr>
          <w:trHeight w:val="545"/>
        </w:trPr>
        <w:tc>
          <w:tcPr>
            <w:tcW w:w="6062" w:type="dxa"/>
            <w:shd w:val="clear" w:color="auto" w:fill="auto"/>
          </w:tcPr>
          <w:p w:rsidR="00754EF3" w:rsidRPr="00330828" w:rsidRDefault="00754EF3" w:rsidP="005429B4">
            <w:pPr>
              <w:rPr>
                <w:sz w:val="24"/>
                <w:szCs w:val="24"/>
              </w:rPr>
            </w:pPr>
          </w:p>
        </w:tc>
        <w:tc>
          <w:tcPr>
            <w:tcW w:w="1620" w:type="dxa"/>
            <w:shd w:val="clear" w:color="auto" w:fill="auto"/>
          </w:tcPr>
          <w:p w:rsidR="00754EF3" w:rsidRPr="00330828" w:rsidRDefault="00754EF3" w:rsidP="005429B4">
            <w:pPr>
              <w:rPr>
                <w:sz w:val="24"/>
                <w:szCs w:val="24"/>
              </w:rPr>
            </w:pPr>
          </w:p>
        </w:tc>
        <w:tc>
          <w:tcPr>
            <w:tcW w:w="1357" w:type="dxa"/>
          </w:tcPr>
          <w:p w:rsidR="00754EF3" w:rsidRPr="00330828" w:rsidRDefault="00754EF3" w:rsidP="005429B4">
            <w:pPr>
              <w:rPr>
                <w:sz w:val="24"/>
                <w:szCs w:val="24"/>
              </w:rPr>
            </w:pPr>
          </w:p>
        </w:tc>
        <w:tc>
          <w:tcPr>
            <w:tcW w:w="1124" w:type="dxa"/>
          </w:tcPr>
          <w:p w:rsidR="00754EF3" w:rsidRPr="00330828" w:rsidRDefault="00754EF3" w:rsidP="005429B4">
            <w:pPr>
              <w:rPr>
                <w:sz w:val="24"/>
                <w:szCs w:val="24"/>
              </w:rPr>
            </w:pPr>
          </w:p>
        </w:tc>
      </w:tr>
      <w:tr w:rsidR="00754EF3" w:rsidRPr="00330828" w:rsidTr="005429B4">
        <w:trPr>
          <w:trHeight w:val="553"/>
        </w:trPr>
        <w:tc>
          <w:tcPr>
            <w:tcW w:w="6062" w:type="dxa"/>
            <w:shd w:val="clear" w:color="auto" w:fill="auto"/>
          </w:tcPr>
          <w:p w:rsidR="00754EF3" w:rsidRPr="00330828" w:rsidRDefault="00754EF3" w:rsidP="005429B4">
            <w:pPr>
              <w:rPr>
                <w:sz w:val="24"/>
                <w:szCs w:val="24"/>
              </w:rPr>
            </w:pPr>
          </w:p>
        </w:tc>
        <w:tc>
          <w:tcPr>
            <w:tcW w:w="1620" w:type="dxa"/>
            <w:shd w:val="clear" w:color="auto" w:fill="auto"/>
          </w:tcPr>
          <w:p w:rsidR="00754EF3" w:rsidRPr="00330828" w:rsidRDefault="00754EF3" w:rsidP="005429B4">
            <w:pPr>
              <w:rPr>
                <w:sz w:val="24"/>
                <w:szCs w:val="24"/>
              </w:rPr>
            </w:pPr>
          </w:p>
        </w:tc>
        <w:tc>
          <w:tcPr>
            <w:tcW w:w="1357" w:type="dxa"/>
          </w:tcPr>
          <w:p w:rsidR="00754EF3" w:rsidRPr="00330828" w:rsidRDefault="00754EF3" w:rsidP="005429B4">
            <w:pPr>
              <w:rPr>
                <w:sz w:val="24"/>
                <w:szCs w:val="24"/>
              </w:rPr>
            </w:pPr>
          </w:p>
        </w:tc>
        <w:tc>
          <w:tcPr>
            <w:tcW w:w="1124" w:type="dxa"/>
          </w:tcPr>
          <w:p w:rsidR="00754EF3" w:rsidRPr="00330828" w:rsidRDefault="00754EF3" w:rsidP="005429B4">
            <w:pPr>
              <w:rPr>
                <w:sz w:val="24"/>
                <w:szCs w:val="24"/>
              </w:rPr>
            </w:pPr>
          </w:p>
        </w:tc>
      </w:tr>
      <w:tr w:rsidR="00754EF3" w:rsidRPr="00330828" w:rsidTr="005429B4">
        <w:trPr>
          <w:trHeight w:val="558"/>
        </w:trPr>
        <w:tc>
          <w:tcPr>
            <w:tcW w:w="6062" w:type="dxa"/>
            <w:shd w:val="clear" w:color="auto" w:fill="auto"/>
          </w:tcPr>
          <w:p w:rsidR="00754EF3" w:rsidRDefault="00754EF3" w:rsidP="005429B4">
            <w:pPr>
              <w:rPr>
                <w:sz w:val="24"/>
                <w:szCs w:val="24"/>
              </w:rPr>
            </w:pPr>
          </w:p>
        </w:tc>
        <w:tc>
          <w:tcPr>
            <w:tcW w:w="1620" w:type="dxa"/>
            <w:shd w:val="clear" w:color="auto" w:fill="auto"/>
          </w:tcPr>
          <w:p w:rsidR="00754EF3" w:rsidRPr="00330828" w:rsidRDefault="00754EF3" w:rsidP="005429B4">
            <w:pPr>
              <w:rPr>
                <w:sz w:val="24"/>
                <w:szCs w:val="24"/>
              </w:rPr>
            </w:pPr>
          </w:p>
        </w:tc>
        <w:tc>
          <w:tcPr>
            <w:tcW w:w="1357" w:type="dxa"/>
          </w:tcPr>
          <w:p w:rsidR="00754EF3" w:rsidRPr="00330828" w:rsidRDefault="00754EF3" w:rsidP="005429B4">
            <w:pPr>
              <w:rPr>
                <w:sz w:val="24"/>
                <w:szCs w:val="24"/>
              </w:rPr>
            </w:pPr>
          </w:p>
        </w:tc>
        <w:tc>
          <w:tcPr>
            <w:tcW w:w="1124" w:type="dxa"/>
          </w:tcPr>
          <w:p w:rsidR="00754EF3" w:rsidRPr="00330828" w:rsidRDefault="00754EF3" w:rsidP="005429B4">
            <w:pPr>
              <w:rPr>
                <w:sz w:val="24"/>
                <w:szCs w:val="24"/>
              </w:rPr>
            </w:pPr>
          </w:p>
        </w:tc>
      </w:tr>
      <w:tr w:rsidR="00754EF3" w:rsidRPr="00330828" w:rsidTr="005429B4">
        <w:trPr>
          <w:trHeight w:val="552"/>
        </w:trPr>
        <w:tc>
          <w:tcPr>
            <w:tcW w:w="6062" w:type="dxa"/>
            <w:shd w:val="clear" w:color="auto" w:fill="auto"/>
          </w:tcPr>
          <w:p w:rsidR="00754EF3" w:rsidRDefault="00754EF3" w:rsidP="005429B4">
            <w:pPr>
              <w:rPr>
                <w:sz w:val="24"/>
                <w:szCs w:val="24"/>
              </w:rPr>
            </w:pPr>
          </w:p>
        </w:tc>
        <w:tc>
          <w:tcPr>
            <w:tcW w:w="1620" w:type="dxa"/>
            <w:shd w:val="clear" w:color="auto" w:fill="auto"/>
          </w:tcPr>
          <w:p w:rsidR="00754EF3" w:rsidRPr="00330828" w:rsidRDefault="00754EF3" w:rsidP="005429B4">
            <w:pPr>
              <w:rPr>
                <w:sz w:val="24"/>
                <w:szCs w:val="24"/>
              </w:rPr>
            </w:pPr>
          </w:p>
        </w:tc>
        <w:tc>
          <w:tcPr>
            <w:tcW w:w="1357" w:type="dxa"/>
          </w:tcPr>
          <w:p w:rsidR="00754EF3" w:rsidRPr="00330828" w:rsidRDefault="00754EF3" w:rsidP="005429B4">
            <w:pPr>
              <w:rPr>
                <w:sz w:val="24"/>
                <w:szCs w:val="24"/>
              </w:rPr>
            </w:pPr>
          </w:p>
        </w:tc>
        <w:tc>
          <w:tcPr>
            <w:tcW w:w="1124" w:type="dxa"/>
          </w:tcPr>
          <w:p w:rsidR="00754EF3" w:rsidRPr="00330828" w:rsidRDefault="00754EF3" w:rsidP="005429B4">
            <w:pPr>
              <w:rPr>
                <w:sz w:val="24"/>
                <w:szCs w:val="24"/>
              </w:rPr>
            </w:pPr>
          </w:p>
        </w:tc>
      </w:tr>
      <w:tr w:rsidR="00754EF3" w:rsidRPr="00330828" w:rsidTr="005429B4">
        <w:trPr>
          <w:trHeight w:val="432"/>
        </w:trPr>
        <w:tc>
          <w:tcPr>
            <w:tcW w:w="6062" w:type="dxa"/>
            <w:shd w:val="clear" w:color="auto" w:fill="auto"/>
          </w:tcPr>
          <w:p w:rsidR="00754EF3" w:rsidRDefault="00754EF3" w:rsidP="005429B4">
            <w:pPr>
              <w:rPr>
                <w:sz w:val="24"/>
                <w:szCs w:val="24"/>
              </w:rPr>
            </w:pPr>
          </w:p>
        </w:tc>
        <w:tc>
          <w:tcPr>
            <w:tcW w:w="1620" w:type="dxa"/>
            <w:shd w:val="clear" w:color="auto" w:fill="auto"/>
          </w:tcPr>
          <w:p w:rsidR="00754EF3" w:rsidRPr="00330828" w:rsidRDefault="00754EF3" w:rsidP="005429B4">
            <w:pPr>
              <w:rPr>
                <w:sz w:val="24"/>
                <w:szCs w:val="24"/>
              </w:rPr>
            </w:pPr>
          </w:p>
        </w:tc>
        <w:tc>
          <w:tcPr>
            <w:tcW w:w="1357" w:type="dxa"/>
          </w:tcPr>
          <w:p w:rsidR="00754EF3" w:rsidRPr="00330828" w:rsidRDefault="00754EF3" w:rsidP="005429B4">
            <w:pPr>
              <w:rPr>
                <w:sz w:val="24"/>
                <w:szCs w:val="24"/>
              </w:rPr>
            </w:pPr>
          </w:p>
        </w:tc>
        <w:tc>
          <w:tcPr>
            <w:tcW w:w="1124" w:type="dxa"/>
          </w:tcPr>
          <w:p w:rsidR="00754EF3" w:rsidRPr="00330828" w:rsidRDefault="00754EF3" w:rsidP="005429B4">
            <w:pPr>
              <w:rPr>
                <w:sz w:val="24"/>
                <w:szCs w:val="24"/>
              </w:rPr>
            </w:pPr>
          </w:p>
        </w:tc>
      </w:tr>
      <w:tr w:rsidR="00754EF3" w:rsidRPr="00330828" w:rsidTr="005429B4">
        <w:trPr>
          <w:trHeight w:val="413"/>
        </w:trPr>
        <w:tc>
          <w:tcPr>
            <w:tcW w:w="6062" w:type="dxa"/>
            <w:shd w:val="clear" w:color="auto" w:fill="auto"/>
          </w:tcPr>
          <w:p w:rsidR="00754EF3" w:rsidRDefault="00754EF3" w:rsidP="005429B4">
            <w:pPr>
              <w:rPr>
                <w:sz w:val="24"/>
                <w:szCs w:val="24"/>
              </w:rPr>
            </w:pPr>
          </w:p>
        </w:tc>
        <w:tc>
          <w:tcPr>
            <w:tcW w:w="1620" w:type="dxa"/>
            <w:shd w:val="clear" w:color="auto" w:fill="auto"/>
          </w:tcPr>
          <w:p w:rsidR="00754EF3" w:rsidRPr="00330828" w:rsidRDefault="00754EF3" w:rsidP="005429B4">
            <w:pPr>
              <w:rPr>
                <w:sz w:val="24"/>
                <w:szCs w:val="24"/>
              </w:rPr>
            </w:pPr>
          </w:p>
        </w:tc>
        <w:tc>
          <w:tcPr>
            <w:tcW w:w="1357" w:type="dxa"/>
          </w:tcPr>
          <w:p w:rsidR="00754EF3" w:rsidRPr="00330828" w:rsidRDefault="00754EF3" w:rsidP="005429B4">
            <w:pPr>
              <w:rPr>
                <w:sz w:val="24"/>
                <w:szCs w:val="24"/>
              </w:rPr>
            </w:pPr>
          </w:p>
        </w:tc>
        <w:tc>
          <w:tcPr>
            <w:tcW w:w="1124" w:type="dxa"/>
          </w:tcPr>
          <w:p w:rsidR="00754EF3" w:rsidRPr="00330828" w:rsidRDefault="00754EF3" w:rsidP="005429B4">
            <w:pPr>
              <w:rPr>
                <w:sz w:val="24"/>
                <w:szCs w:val="24"/>
              </w:rPr>
            </w:pPr>
          </w:p>
        </w:tc>
      </w:tr>
      <w:tr w:rsidR="00754EF3" w:rsidRPr="00330828" w:rsidTr="005429B4">
        <w:trPr>
          <w:trHeight w:val="417"/>
        </w:trPr>
        <w:tc>
          <w:tcPr>
            <w:tcW w:w="6062" w:type="dxa"/>
            <w:shd w:val="clear" w:color="auto" w:fill="auto"/>
          </w:tcPr>
          <w:p w:rsidR="00754EF3" w:rsidRDefault="00754EF3" w:rsidP="005429B4">
            <w:pPr>
              <w:rPr>
                <w:sz w:val="24"/>
                <w:szCs w:val="24"/>
              </w:rPr>
            </w:pPr>
          </w:p>
        </w:tc>
        <w:tc>
          <w:tcPr>
            <w:tcW w:w="1620" w:type="dxa"/>
            <w:shd w:val="clear" w:color="auto" w:fill="auto"/>
          </w:tcPr>
          <w:p w:rsidR="00754EF3" w:rsidRPr="00330828" w:rsidRDefault="00754EF3" w:rsidP="005429B4">
            <w:pPr>
              <w:rPr>
                <w:sz w:val="24"/>
                <w:szCs w:val="24"/>
              </w:rPr>
            </w:pPr>
          </w:p>
        </w:tc>
        <w:tc>
          <w:tcPr>
            <w:tcW w:w="1357" w:type="dxa"/>
          </w:tcPr>
          <w:p w:rsidR="00754EF3" w:rsidRPr="00330828" w:rsidRDefault="00754EF3" w:rsidP="005429B4">
            <w:pPr>
              <w:rPr>
                <w:sz w:val="24"/>
                <w:szCs w:val="24"/>
              </w:rPr>
            </w:pPr>
          </w:p>
        </w:tc>
        <w:tc>
          <w:tcPr>
            <w:tcW w:w="1124" w:type="dxa"/>
          </w:tcPr>
          <w:p w:rsidR="00754EF3" w:rsidRPr="00330828" w:rsidRDefault="00754EF3" w:rsidP="005429B4">
            <w:pPr>
              <w:rPr>
                <w:sz w:val="24"/>
                <w:szCs w:val="24"/>
              </w:rPr>
            </w:pPr>
          </w:p>
        </w:tc>
      </w:tr>
    </w:tbl>
    <w:p w:rsidR="00754EF3" w:rsidRPr="00330828" w:rsidRDefault="00754EF3" w:rsidP="00754EF3">
      <w:pPr>
        <w:rPr>
          <w:sz w:val="24"/>
          <w:szCs w:val="24"/>
        </w:rPr>
      </w:pPr>
      <w:r>
        <w:rPr>
          <w:sz w:val="24"/>
          <w:szCs w:val="24"/>
        </w:rPr>
        <w:t>Наличие транспортных средств: ______________________________________________________</w:t>
      </w:r>
    </w:p>
    <w:p w:rsidR="00754EF3" w:rsidRDefault="00754EF3" w:rsidP="00754EF3">
      <w:pPr>
        <w:rPr>
          <w:sz w:val="24"/>
          <w:szCs w:val="24"/>
        </w:rPr>
      </w:pPr>
      <w:r w:rsidRPr="00330828">
        <w:rPr>
          <w:sz w:val="24"/>
          <w:szCs w:val="24"/>
        </w:rPr>
        <w:t xml:space="preserve">Другого дохода, недвижимого имущества и транспортного средства, кроме </w:t>
      </w:r>
      <w:proofErr w:type="gramStart"/>
      <w:r w:rsidRPr="00330828">
        <w:rPr>
          <w:sz w:val="24"/>
          <w:szCs w:val="24"/>
        </w:rPr>
        <w:t>предоставленных</w:t>
      </w:r>
      <w:proofErr w:type="gramEnd"/>
      <w:r w:rsidRPr="00330828">
        <w:rPr>
          <w:sz w:val="24"/>
          <w:szCs w:val="24"/>
        </w:rPr>
        <w:t xml:space="preserve"> в приложении 1 на рассмотрение, не имею.</w:t>
      </w:r>
    </w:p>
    <w:p w:rsidR="00754EF3" w:rsidRPr="005C7C01" w:rsidRDefault="005C7C01" w:rsidP="005C7C01">
      <w:pPr>
        <w:pStyle w:val="ConsPlusNonformat"/>
        <w:jc w:val="center"/>
      </w:pPr>
      <w:r>
        <w:rPr>
          <w:rFonts w:ascii="Times New Roman" w:hAnsi="Times New Roman" w:cs="Times New Roman"/>
          <w:sz w:val="28"/>
          <w:szCs w:val="28"/>
        </w:rPr>
        <w:t xml:space="preserve">      </w:t>
      </w:r>
      <w:r w:rsidR="003A4B8A">
        <w:rPr>
          <w:rFonts w:ascii="Times New Roman" w:hAnsi="Times New Roman" w:cs="Times New Roman"/>
          <w:sz w:val="28"/>
          <w:szCs w:val="28"/>
        </w:rPr>
        <w:t xml:space="preserve">                               </w:t>
      </w:r>
      <w:r>
        <w:rPr>
          <w:rFonts w:ascii="Times New Roman" w:hAnsi="Times New Roman" w:cs="Times New Roman"/>
          <w:sz w:val="28"/>
          <w:szCs w:val="28"/>
        </w:rPr>
        <w:t xml:space="preserve">  </w:t>
      </w:r>
      <w:r w:rsidR="003A4B8A">
        <w:rPr>
          <w:rFonts w:ascii="Times New Roman" w:hAnsi="Times New Roman" w:cs="Times New Roman"/>
          <w:sz w:val="28"/>
          <w:szCs w:val="28"/>
        </w:rPr>
        <w:t xml:space="preserve">                                           </w:t>
      </w:r>
      <w:r w:rsidRPr="003A4B8A">
        <w:rPr>
          <w:rFonts w:ascii="Times New Roman" w:hAnsi="Times New Roman" w:cs="Times New Roman"/>
        </w:rPr>
        <w:t xml:space="preserve">_______________    </w:t>
      </w:r>
      <w:r w:rsidR="003A4B8A" w:rsidRPr="003A4B8A">
        <w:rPr>
          <w:rFonts w:ascii="Times New Roman" w:hAnsi="Times New Roman" w:cs="Times New Roman"/>
        </w:rPr>
        <w:t>(</w:t>
      </w:r>
      <w:r w:rsidRPr="003A4B8A">
        <w:rPr>
          <w:rFonts w:ascii="Times New Roman" w:hAnsi="Times New Roman" w:cs="Times New Roman"/>
        </w:rPr>
        <w:t>дата,</w:t>
      </w:r>
      <w:r w:rsidRPr="005C7C01">
        <w:rPr>
          <w:rFonts w:ascii="Times New Roman" w:hAnsi="Times New Roman" w:cs="Times New Roman"/>
        </w:rPr>
        <w:t xml:space="preserve"> подпись)</w:t>
      </w:r>
      <w:r w:rsidR="00886B50" w:rsidRPr="005C7C01">
        <w:rPr>
          <w:rFonts w:ascii="Times New Roman" w:hAnsi="Times New Roman" w:cs="Times New Roman"/>
        </w:rPr>
        <w:t xml:space="preserve">              </w:t>
      </w:r>
    </w:p>
    <w:p w:rsidR="00F72442" w:rsidRPr="006A7313" w:rsidRDefault="00CE5FCF" w:rsidP="00CE5FCF">
      <w:pPr>
        <w:pStyle w:val="ConsPlusNormal0"/>
        <w:jc w:val="center"/>
        <w:outlineLvl w:val="1"/>
        <w:rPr>
          <w:rFonts w:ascii="Times New Roman" w:hAnsi="Times New Roman" w:cs="Times New Roman"/>
          <w:sz w:val="28"/>
          <w:szCs w:val="28"/>
        </w:rPr>
      </w:pPr>
      <w:r>
        <w:rPr>
          <w:rFonts w:ascii="Times New Roman" w:hAnsi="Times New Roman" w:cs="Times New Roman"/>
          <w:sz w:val="28"/>
          <w:szCs w:val="28"/>
        </w:rPr>
        <w:lastRenderedPageBreak/>
        <w:t xml:space="preserve">                                                                </w:t>
      </w:r>
      <w:r w:rsidR="00F72442" w:rsidRPr="006A7313">
        <w:rPr>
          <w:rFonts w:ascii="Times New Roman" w:hAnsi="Times New Roman" w:cs="Times New Roman"/>
          <w:sz w:val="28"/>
          <w:szCs w:val="28"/>
        </w:rPr>
        <w:t xml:space="preserve">Приложение </w:t>
      </w:r>
      <w:r w:rsidR="006A7313">
        <w:rPr>
          <w:rFonts w:ascii="Times New Roman" w:hAnsi="Times New Roman" w:cs="Times New Roman"/>
          <w:sz w:val="28"/>
          <w:szCs w:val="28"/>
        </w:rPr>
        <w:t>№</w:t>
      </w:r>
      <w:r w:rsidR="00F72442" w:rsidRPr="006A7313">
        <w:rPr>
          <w:rFonts w:ascii="Times New Roman" w:hAnsi="Times New Roman" w:cs="Times New Roman"/>
          <w:sz w:val="28"/>
          <w:szCs w:val="28"/>
        </w:rPr>
        <w:t xml:space="preserve"> 2</w:t>
      </w:r>
    </w:p>
    <w:p w:rsidR="00F72442" w:rsidRPr="006A7313" w:rsidRDefault="00CE5FCF" w:rsidP="00CE5FCF">
      <w:pPr>
        <w:pStyle w:val="ConsPlusNormal0"/>
        <w:jc w:val="center"/>
        <w:rPr>
          <w:rFonts w:ascii="Times New Roman" w:hAnsi="Times New Roman" w:cs="Times New Roman"/>
          <w:sz w:val="28"/>
          <w:szCs w:val="28"/>
        </w:rPr>
      </w:pPr>
      <w:r>
        <w:rPr>
          <w:rFonts w:ascii="Times New Roman" w:hAnsi="Times New Roman" w:cs="Times New Roman"/>
          <w:sz w:val="28"/>
          <w:szCs w:val="28"/>
        </w:rPr>
        <w:t xml:space="preserve">                                                           </w:t>
      </w:r>
      <w:r w:rsidR="00F72442" w:rsidRPr="006A7313">
        <w:rPr>
          <w:rFonts w:ascii="Times New Roman" w:hAnsi="Times New Roman" w:cs="Times New Roman"/>
          <w:sz w:val="28"/>
          <w:szCs w:val="28"/>
        </w:rPr>
        <w:t>к административному регламенту</w:t>
      </w:r>
    </w:p>
    <w:p w:rsidR="00F72442" w:rsidRPr="006A7313" w:rsidRDefault="00CE5FCF" w:rsidP="00CE5FCF">
      <w:pPr>
        <w:pStyle w:val="ConsPlusNormal0"/>
        <w:jc w:val="center"/>
        <w:rPr>
          <w:rFonts w:ascii="Times New Roman" w:hAnsi="Times New Roman" w:cs="Times New Roman"/>
          <w:sz w:val="28"/>
          <w:szCs w:val="28"/>
        </w:rPr>
      </w:pPr>
      <w:r>
        <w:rPr>
          <w:rFonts w:ascii="Times New Roman" w:hAnsi="Times New Roman" w:cs="Times New Roman"/>
          <w:sz w:val="28"/>
          <w:szCs w:val="28"/>
        </w:rPr>
        <w:t xml:space="preserve">                                                          </w:t>
      </w:r>
      <w:r w:rsidR="00F72442" w:rsidRPr="006A7313">
        <w:rPr>
          <w:rFonts w:ascii="Times New Roman" w:hAnsi="Times New Roman" w:cs="Times New Roman"/>
          <w:sz w:val="28"/>
          <w:szCs w:val="28"/>
        </w:rPr>
        <w:t>предоставления муниципальной услуги</w:t>
      </w:r>
    </w:p>
    <w:p w:rsidR="00F72442" w:rsidRPr="006A7313" w:rsidRDefault="00CE5FCF" w:rsidP="00CE5FCF">
      <w:pPr>
        <w:pStyle w:val="ConsPlusNormal0"/>
        <w:jc w:val="center"/>
        <w:rPr>
          <w:rFonts w:ascii="Times New Roman" w:hAnsi="Times New Roman" w:cs="Times New Roman"/>
          <w:sz w:val="28"/>
          <w:szCs w:val="28"/>
        </w:rPr>
      </w:pPr>
      <w:r>
        <w:rPr>
          <w:rFonts w:ascii="Times New Roman" w:hAnsi="Times New Roman" w:cs="Times New Roman"/>
          <w:sz w:val="28"/>
          <w:szCs w:val="28"/>
        </w:rPr>
        <w:t xml:space="preserve">                                                                 </w:t>
      </w:r>
      <w:r w:rsidR="006A7313">
        <w:rPr>
          <w:rFonts w:ascii="Times New Roman" w:hAnsi="Times New Roman" w:cs="Times New Roman"/>
          <w:sz w:val="28"/>
          <w:szCs w:val="28"/>
        </w:rPr>
        <w:t>«</w:t>
      </w:r>
      <w:r w:rsidR="00F72442" w:rsidRPr="006A7313">
        <w:rPr>
          <w:rFonts w:ascii="Times New Roman" w:hAnsi="Times New Roman" w:cs="Times New Roman"/>
          <w:sz w:val="28"/>
          <w:szCs w:val="28"/>
        </w:rPr>
        <w:t xml:space="preserve">Признание граждан </w:t>
      </w:r>
      <w:proofErr w:type="gramStart"/>
      <w:r w:rsidR="00F72442" w:rsidRPr="006A7313">
        <w:rPr>
          <w:rFonts w:ascii="Times New Roman" w:hAnsi="Times New Roman" w:cs="Times New Roman"/>
          <w:sz w:val="28"/>
          <w:szCs w:val="28"/>
        </w:rPr>
        <w:t>малоимущими</w:t>
      </w:r>
      <w:proofErr w:type="gramEnd"/>
      <w:r w:rsidR="00F72442" w:rsidRPr="006A7313">
        <w:rPr>
          <w:rFonts w:ascii="Times New Roman" w:hAnsi="Times New Roman" w:cs="Times New Roman"/>
          <w:sz w:val="28"/>
          <w:szCs w:val="28"/>
        </w:rPr>
        <w:t xml:space="preserve"> в</w:t>
      </w:r>
    </w:p>
    <w:p w:rsidR="00F72442" w:rsidRPr="006A7313" w:rsidRDefault="00CE5FCF" w:rsidP="00CE5FCF">
      <w:pPr>
        <w:pStyle w:val="ConsPlusNormal0"/>
        <w:jc w:val="center"/>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F72442" w:rsidRPr="006A7313">
        <w:rPr>
          <w:rFonts w:ascii="Times New Roman" w:hAnsi="Times New Roman" w:cs="Times New Roman"/>
          <w:sz w:val="28"/>
          <w:szCs w:val="28"/>
        </w:rPr>
        <w:t>целях</w:t>
      </w:r>
      <w:proofErr w:type="gramEnd"/>
      <w:r w:rsidR="00F72442" w:rsidRPr="006A7313">
        <w:rPr>
          <w:rFonts w:ascii="Times New Roman" w:hAnsi="Times New Roman" w:cs="Times New Roman"/>
          <w:sz w:val="28"/>
          <w:szCs w:val="28"/>
        </w:rPr>
        <w:t xml:space="preserve"> принятия на учет в качестве</w:t>
      </w:r>
    </w:p>
    <w:p w:rsidR="00F72442" w:rsidRPr="006A7313" w:rsidRDefault="00CE5FCF" w:rsidP="00CE5FCF">
      <w:pPr>
        <w:pStyle w:val="ConsPlusNormal0"/>
        <w:jc w:val="center"/>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F72442" w:rsidRPr="006A7313">
        <w:rPr>
          <w:rFonts w:ascii="Times New Roman" w:hAnsi="Times New Roman" w:cs="Times New Roman"/>
          <w:sz w:val="28"/>
          <w:szCs w:val="28"/>
        </w:rPr>
        <w:t>нуждающихся в жилых помещениях</w:t>
      </w:r>
      <w:r w:rsidR="006A7313">
        <w:rPr>
          <w:rFonts w:ascii="Times New Roman" w:hAnsi="Times New Roman" w:cs="Times New Roman"/>
          <w:sz w:val="28"/>
          <w:szCs w:val="28"/>
        </w:rPr>
        <w:t>»</w:t>
      </w:r>
      <w:proofErr w:type="gramEnd"/>
    </w:p>
    <w:p w:rsidR="00F72442" w:rsidRDefault="00F72442" w:rsidP="00F72442">
      <w:pPr>
        <w:pStyle w:val="ConsPlusNormal0"/>
        <w:ind w:firstLine="540"/>
        <w:jc w:val="both"/>
        <w:rPr>
          <w:rFonts w:ascii="Times New Roman" w:hAnsi="Times New Roman" w:cs="Times New Roman"/>
          <w:sz w:val="28"/>
          <w:szCs w:val="28"/>
        </w:rPr>
      </w:pPr>
    </w:p>
    <w:p w:rsidR="00BD5C5D" w:rsidRPr="006A7313" w:rsidRDefault="00BD5C5D" w:rsidP="00F72442">
      <w:pPr>
        <w:pStyle w:val="ConsPlusNormal0"/>
        <w:ind w:firstLine="540"/>
        <w:jc w:val="both"/>
        <w:rPr>
          <w:rFonts w:ascii="Times New Roman" w:hAnsi="Times New Roman" w:cs="Times New Roman"/>
          <w:sz w:val="28"/>
          <w:szCs w:val="28"/>
        </w:rPr>
      </w:pPr>
    </w:p>
    <w:p w:rsidR="00BD5C5D" w:rsidRPr="00CE5FCF" w:rsidRDefault="00BD5C5D" w:rsidP="00BD5C5D">
      <w:pPr>
        <w:jc w:val="center"/>
        <w:rPr>
          <w:b/>
        </w:rPr>
      </w:pPr>
      <w:bookmarkStart w:id="10" w:name="Par409"/>
      <w:bookmarkEnd w:id="10"/>
      <w:r w:rsidRPr="00CE5FCF">
        <w:rPr>
          <w:b/>
        </w:rPr>
        <w:t>БЛОК-СХЕМА</w:t>
      </w:r>
    </w:p>
    <w:p w:rsidR="00BD5C5D" w:rsidRPr="00CE5FCF" w:rsidRDefault="00BD5C5D" w:rsidP="00BD5C5D">
      <w:pPr>
        <w:jc w:val="center"/>
        <w:rPr>
          <w:b/>
        </w:rPr>
      </w:pPr>
      <w:r w:rsidRPr="00CE5FCF">
        <w:rPr>
          <w:b/>
        </w:rPr>
        <w:t>предоставления муниципальной услуги</w:t>
      </w:r>
    </w:p>
    <w:p w:rsidR="00BD5C5D" w:rsidRPr="007C6CAA" w:rsidRDefault="00BD5C5D" w:rsidP="00BD5C5D">
      <w:pPr>
        <w:autoSpaceDE w:val="0"/>
        <w:autoSpaceDN w:val="0"/>
        <w:adjustRightInd w:val="0"/>
        <w:jc w:val="right"/>
        <w:outlineLvl w:val="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7"/>
      </w:tblGrid>
      <w:tr w:rsidR="00BD5C5D" w:rsidRPr="007C6CAA" w:rsidTr="003D110B">
        <w:tc>
          <w:tcPr>
            <w:tcW w:w="10137" w:type="dxa"/>
            <w:shd w:val="clear" w:color="auto" w:fill="FFFFFF"/>
          </w:tcPr>
          <w:p w:rsidR="00BD5C5D" w:rsidRPr="007C6CAA" w:rsidRDefault="00BD5C5D" w:rsidP="003D110B">
            <w:pPr>
              <w:autoSpaceDE w:val="0"/>
              <w:autoSpaceDN w:val="0"/>
              <w:adjustRightInd w:val="0"/>
              <w:jc w:val="center"/>
              <w:outlineLvl w:val="1"/>
            </w:pPr>
            <w:r w:rsidRPr="007C6CAA">
              <w:t>Прием и регистрация документов</w:t>
            </w:r>
          </w:p>
        </w:tc>
      </w:tr>
      <w:tr w:rsidR="00BD5C5D" w:rsidRPr="007C6CAA" w:rsidTr="003D110B">
        <w:tc>
          <w:tcPr>
            <w:tcW w:w="10137" w:type="dxa"/>
            <w:tcBorders>
              <w:left w:val="nil"/>
              <w:right w:val="nil"/>
            </w:tcBorders>
            <w:shd w:val="clear" w:color="auto" w:fill="auto"/>
          </w:tcPr>
          <w:p w:rsidR="00BD5C5D" w:rsidRPr="007C6CAA" w:rsidRDefault="00A37EAD" w:rsidP="003D110B">
            <w:pPr>
              <w:autoSpaceDE w:val="0"/>
              <w:autoSpaceDN w:val="0"/>
              <w:adjustRightInd w:val="0"/>
              <w:jc w:val="center"/>
              <w:outlineLvl w:val="1"/>
            </w:pPr>
            <w:r>
              <w:rPr>
                <w:noProof/>
              </w:rPr>
              <w:drawing>
                <wp:inline distT="0" distB="0" distL="0" distR="0">
                  <wp:extent cx="121920" cy="25146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1920" cy="251460"/>
                          </a:xfrm>
                          <a:prstGeom prst="rect">
                            <a:avLst/>
                          </a:prstGeom>
                          <a:noFill/>
                          <a:ln>
                            <a:noFill/>
                          </a:ln>
                        </pic:spPr>
                      </pic:pic>
                    </a:graphicData>
                  </a:graphic>
                </wp:inline>
              </w:drawing>
            </w:r>
          </w:p>
        </w:tc>
      </w:tr>
      <w:tr w:rsidR="00BD5C5D" w:rsidRPr="007C6CAA" w:rsidTr="003D110B">
        <w:tc>
          <w:tcPr>
            <w:tcW w:w="10137" w:type="dxa"/>
            <w:shd w:val="clear" w:color="auto" w:fill="auto"/>
          </w:tcPr>
          <w:p w:rsidR="00BD5C5D" w:rsidRPr="007C6CAA" w:rsidRDefault="00BD5C5D" w:rsidP="003D110B">
            <w:pPr>
              <w:autoSpaceDE w:val="0"/>
              <w:autoSpaceDN w:val="0"/>
              <w:adjustRightInd w:val="0"/>
              <w:jc w:val="center"/>
              <w:outlineLvl w:val="1"/>
            </w:pPr>
            <w:r w:rsidRPr="007C6CAA">
              <w:t>Формирование и направление межведомственных запросов</w:t>
            </w:r>
          </w:p>
        </w:tc>
      </w:tr>
      <w:tr w:rsidR="00BD5C5D" w:rsidRPr="007C6CAA" w:rsidTr="003D110B">
        <w:tc>
          <w:tcPr>
            <w:tcW w:w="10137" w:type="dxa"/>
            <w:tcBorders>
              <w:left w:val="nil"/>
              <w:right w:val="nil"/>
            </w:tcBorders>
            <w:shd w:val="clear" w:color="auto" w:fill="auto"/>
          </w:tcPr>
          <w:p w:rsidR="00BD5C5D" w:rsidRPr="007C6CAA" w:rsidRDefault="00A37EAD" w:rsidP="003D110B">
            <w:pPr>
              <w:autoSpaceDE w:val="0"/>
              <w:autoSpaceDN w:val="0"/>
              <w:adjustRightInd w:val="0"/>
              <w:jc w:val="center"/>
              <w:outlineLvl w:val="1"/>
            </w:pPr>
            <w:r>
              <w:rPr>
                <w:noProof/>
              </w:rPr>
              <w:drawing>
                <wp:inline distT="0" distB="0" distL="0" distR="0">
                  <wp:extent cx="121920" cy="25146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1920" cy="251460"/>
                          </a:xfrm>
                          <a:prstGeom prst="rect">
                            <a:avLst/>
                          </a:prstGeom>
                          <a:noFill/>
                          <a:ln>
                            <a:noFill/>
                          </a:ln>
                        </pic:spPr>
                      </pic:pic>
                    </a:graphicData>
                  </a:graphic>
                </wp:inline>
              </w:drawing>
            </w:r>
          </w:p>
        </w:tc>
      </w:tr>
      <w:tr w:rsidR="00BD5C5D" w:rsidRPr="007C6CAA" w:rsidTr="003D110B">
        <w:tc>
          <w:tcPr>
            <w:tcW w:w="10137" w:type="dxa"/>
            <w:shd w:val="clear" w:color="auto" w:fill="auto"/>
          </w:tcPr>
          <w:p w:rsidR="00BD5C5D" w:rsidRPr="007C6CAA" w:rsidRDefault="00BD5C5D" w:rsidP="003D110B">
            <w:pPr>
              <w:autoSpaceDE w:val="0"/>
              <w:autoSpaceDN w:val="0"/>
              <w:adjustRightInd w:val="0"/>
              <w:jc w:val="center"/>
              <w:outlineLvl w:val="1"/>
            </w:pPr>
            <w:r w:rsidRPr="007C6CAA">
              <w:t>Рассмотрение документов</w:t>
            </w:r>
          </w:p>
        </w:tc>
      </w:tr>
      <w:tr w:rsidR="00BD5C5D" w:rsidRPr="007C6CAA" w:rsidTr="003D110B">
        <w:tc>
          <w:tcPr>
            <w:tcW w:w="10137" w:type="dxa"/>
            <w:tcBorders>
              <w:left w:val="nil"/>
              <w:right w:val="nil"/>
            </w:tcBorders>
            <w:shd w:val="clear" w:color="auto" w:fill="auto"/>
          </w:tcPr>
          <w:p w:rsidR="00BD5C5D" w:rsidRPr="007C6CAA" w:rsidRDefault="00A37EAD" w:rsidP="003D110B">
            <w:pPr>
              <w:autoSpaceDE w:val="0"/>
              <w:autoSpaceDN w:val="0"/>
              <w:adjustRightInd w:val="0"/>
              <w:jc w:val="center"/>
              <w:outlineLvl w:val="1"/>
            </w:pPr>
            <w:r>
              <w:rPr>
                <w:noProof/>
              </w:rPr>
              <w:drawing>
                <wp:inline distT="0" distB="0" distL="0" distR="0">
                  <wp:extent cx="121920" cy="25146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1920" cy="251460"/>
                          </a:xfrm>
                          <a:prstGeom prst="rect">
                            <a:avLst/>
                          </a:prstGeom>
                          <a:noFill/>
                          <a:ln>
                            <a:noFill/>
                          </a:ln>
                        </pic:spPr>
                      </pic:pic>
                    </a:graphicData>
                  </a:graphic>
                </wp:inline>
              </w:drawing>
            </w:r>
          </w:p>
        </w:tc>
      </w:tr>
      <w:tr w:rsidR="00BD5C5D" w:rsidRPr="007C6CAA" w:rsidTr="003D110B">
        <w:tc>
          <w:tcPr>
            <w:tcW w:w="10137" w:type="dxa"/>
            <w:shd w:val="clear" w:color="auto" w:fill="auto"/>
          </w:tcPr>
          <w:p w:rsidR="00BD5C5D" w:rsidRPr="007C6CAA" w:rsidRDefault="00BD5C5D" w:rsidP="003D110B">
            <w:pPr>
              <w:autoSpaceDE w:val="0"/>
              <w:autoSpaceDN w:val="0"/>
              <w:adjustRightInd w:val="0"/>
              <w:jc w:val="center"/>
              <w:outlineLvl w:val="1"/>
            </w:pPr>
            <w:r w:rsidRPr="007C6CAA">
              <w:t xml:space="preserve">Принятие решения и направление заявителю результата предоставления </w:t>
            </w:r>
            <w:r w:rsidRPr="007C6CAA">
              <w:br/>
              <w:t>муниципальной услуги</w:t>
            </w:r>
          </w:p>
        </w:tc>
      </w:tr>
    </w:tbl>
    <w:p w:rsidR="00BD5C5D" w:rsidRDefault="00BD5C5D" w:rsidP="00BD5C5D">
      <w:pPr>
        <w:autoSpaceDE w:val="0"/>
        <w:autoSpaceDN w:val="0"/>
        <w:adjustRightInd w:val="0"/>
        <w:jc w:val="center"/>
        <w:outlineLvl w:val="1"/>
      </w:pPr>
    </w:p>
    <w:p w:rsidR="00BD5C5D" w:rsidRDefault="00BD5C5D" w:rsidP="00BD5C5D">
      <w:pPr>
        <w:autoSpaceDE w:val="0"/>
        <w:autoSpaceDN w:val="0"/>
        <w:adjustRightInd w:val="0"/>
        <w:jc w:val="center"/>
        <w:outlineLvl w:val="1"/>
      </w:pPr>
    </w:p>
    <w:p w:rsidR="00BD5C5D" w:rsidRPr="007C6CAA" w:rsidRDefault="00BD5C5D" w:rsidP="00BD5C5D">
      <w:pPr>
        <w:autoSpaceDE w:val="0"/>
        <w:autoSpaceDN w:val="0"/>
        <w:adjustRightInd w:val="0"/>
        <w:jc w:val="center"/>
        <w:outlineLvl w:val="1"/>
      </w:pPr>
    </w:p>
    <w:p w:rsidR="00BD5C5D" w:rsidRDefault="00BD5C5D" w:rsidP="00BD5C5D">
      <w:pPr>
        <w:autoSpaceDE w:val="0"/>
        <w:autoSpaceDN w:val="0"/>
        <w:adjustRightInd w:val="0"/>
        <w:jc w:val="center"/>
        <w:outlineLvl w:val="1"/>
      </w:pPr>
      <w:r w:rsidRPr="007C6CAA">
        <w:t>___</w:t>
      </w:r>
      <w:r>
        <w:t>________</w:t>
      </w:r>
      <w:r w:rsidRPr="007C6CAA">
        <w:t>____</w:t>
      </w:r>
    </w:p>
    <w:p w:rsidR="00BD5C5D" w:rsidRDefault="00BD5C5D" w:rsidP="00BD5C5D">
      <w:pPr>
        <w:autoSpaceDE w:val="0"/>
        <w:autoSpaceDN w:val="0"/>
        <w:adjustRightInd w:val="0"/>
        <w:jc w:val="center"/>
        <w:outlineLvl w:val="1"/>
      </w:pPr>
    </w:p>
    <w:p w:rsidR="00F72442" w:rsidRDefault="00F72442" w:rsidP="00F72442">
      <w:pPr>
        <w:pStyle w:val="ConsPlusNormal0"/>
        <w:ind w:firstLine="540"/>
        <w:jc w:val="both"/>
      </w:pPr>
    </w:p>
    <w:p w:rsidR="00F72442" w:rsidRDefault="00F72442" w:rsidP="00F72442">
      <w:pPr>
        <w:pStyle w:val="ConsPlusNormal0"/>
        <w:ind w:firstLine="540"/>
        <w:jc w:val="both"/>
      </w:pPr>
    </w:p>
    <w:p w:rsidR="006A7313" w:rsidRDefault="006A7313" w:rsidP="00F72442">
      <w:pPr>
        <w:pStyle w:val="ConsPlusNormal0"/>
        <w:jc w:val="right"/>
        <w:outlineLvl w:val="1"/>
      </w:pPr>
    </w:p>
    <w:p w:rsidR="006A7313" w:rsidRDefault="006A7313" w:rsidP="00F72442">
      <w:pPr>
        <w:pStyle w:val="ConsPlusNormal0"/>
        <w:jc w:val="right"/>
        <w:outlineLvl w:val="1"/>
      </w:pPr>
    </w:p>
    <w:p w:rsidR="006A7313" w:rsidRDefault="006A7313" w:rsidP="00F72442">
      <w:pPr>
        <w:pStyle w:val="ConsPlusNormal0"/>
        <w:jc w:val="right"/>
        <w:outlineLvl w:val="1"/>
      </w:pPr>
    </w:p>
    <w:p w:rsidR="006A7313" w:rsidRDefault="006A7313" w:rsidP="00F72442">
      <w:pPr>
        <w:pStyle w:val="ConsPlusNormal0"/>
        <w:jc w:val="right"/>
        <w:outlineLvl w:val="1"/>
      </w:pPr>
    </w:p>
    <w:p w:rsidR="006A7313" w:rsidRDefault="006A7313" w:rsidP="00F72442">
      <w:pPr>
        <w:pStyle w:val="ConsPlusNormal0"/>
        <w:jc w:val="right"/>
        <w:outlineLvl w:val="1"/>
      </w:pPr>
    </w:p>
    <w:p w:rsidR="006A7313" w:rsidRDefault="006A7313" w:rsidP="00F72442">
      <w:pPr>
        <w:pStyle w:val="ConsPlusNormal0"/>
        <w:jc w:val="right"/>
        <w:outlineLvl w:val="1"/>
      </w:pPr>
    </w:p>
    <w:p w:rsidR="006A7313" w:rsidRDefault="006A7313" w:rsidP="00F72442">
      <w:pPr>
        <w:pStyle w:val="ConsPlusNormal0"/>
        <w:jc w:val="right"/>
        <w:outlineLvl w:val="1"/>
      </w:pPr>
    </w:p>
    <w:p w:rsidR="006A7313" w:rsidRDefault="006A7313" w:rsidP="00F72442">
      <w:pPr>
        <w:pStyle w:val="ConsPlusNormal0"/>
        <w:jc w:val="right"/>
        <w:outlineLvl w:val="1"/>
      </w:pPr>
    </w:p>
    <w:p w:rsidR="006A7313" w:rsidRDefault="006A7313" w:rsidP="00F72442">
      <w:pPr>
        <w:pStyle w:val="ConsPlusNormal0"/>
        <w:jc w:val="right"/>
        <w:outlineLvl w:val="1"/>
      </w:pPr>
    </w:p>
    <w:p w:rsidR="006A7313" w:rsidRDefault="006A7313" w:rsidP="00F72442">
      <w:pPr>
        <w:pStyle w:val="ConsPlusNormal0"/>
        <w:jc w:val="right"/>
        <w:outlineLvl w:val="1"/>
      </w:pPr>
    </w:p>
    <w:p w:rsidR="006A7313" w:rsidRDefault="006A7313" w:rsidP="00F72442">
      <w:pPr>
        <w:pStyle w:val="ConsPlusNormal0"/>
        <w:jc w:val="right"/>
        <w:outlineLvl w:val="1"/>
      </w:pPr>
    </w:p>
    <w:p w:rsidR="006A7313" w:rsidRDefault="006A7313" w:rsidP="00F72442">
      <w:pPr>
        <w:pStyle w:val="ConsPlusNormal0"/>
        <w:jc w:val="right"/>
        <w:outlineLvl w:val="1"/>
      </w:pPr>
    </w:p>
    <w:p w:rsidR="006A7313" w:rsidRDefault="006A7313" w:rsidP="00F72442">
      <w:pPr>
        <w:pStyle w:val="ConsPlusNormal0"/>
        <w:jc w:val="right"/>
        <w:outlineLvl w:val="1"/>
      </w:pPr>
    </w:p>
    <w:p w:rsidR="006A7313" w:rsidRDefault="006A7313" w:rsidP="00F72442">
      <w:pPr>
        <w:pStyle w:val="ConsPlusNormal0"/>
        <w:jc w:val="right"/>
        <w:outlineLvl w:val="1"/>
      </w:pPr>
    </w:p>
    <w:p w:rsidR="006A7313" w:rsidRDefault="006A7313" w:rsidP="00F72442">
      <w:pPr>
        <w:pStyle w:val="ConsPlusNormal0"/>
        <w:jc w:val="right"/>
        <w:outlineLvl w:val="1"/>
      </w:pPr>
    </w:p>
    <w:p w:rsidR="006A7313" w:rsidRDefault="006A7313" w:rsidP="00F72442">
      <w:pPr>
        <w:pStyle w:val="ConsPlusNormal0"/>
        <w:jc w:val="right"/>
        <w:outlineLvl w:val="1"/>
      </w:pPr>
    </w:p>
    <w:p w:rsidR="006A7313" w:rsidRDefault="006A7313" w:rsidP="00F72442">
      <w:pPr>
        <w:pStyle w:val="ConsPlusNormal0"/>
        <w:jc w:val="right"/>
        <w:outlineLvl w:val="1"/>
      </w:pPr>
    </w:p>
    <w:p w:rsidR="006A7313" w:rsidRDefault="006A7313" w:rsidP="00F72442">
      <w:pPr>
        <w:pStyle w:val="ConsPlusNormal0"/>
        <w:jc w:val="right"/>
        <w:outlineLvl w:val="1"/>
      </w:pPr>
    </w:p>
    <w:p w:rsidR="006A7313" w:rsidRDefault="006A7313" w:rsidP="00F72442">
      <w:pPr>
        <w:pStyle w:val="ConsPlusNormal0"/>
        <w:jc w:val="right"/>
        <w:outlineLvl w:val="1"/>
      </w:pPr>
    </w:p>
    <w:p w:rsidR="006A7313" w:rsidRDefault="006A7313" w:rsidP="00F72442">
      <w:pPr>
        <w:pStyle w:val="ConsPlusNormal0"/>
        <w:jc w:val="right"/>
        <w:outlineLvl w:val="1"/>
      </w:pPr>
    </w:p>
    <w:p w:rsidR="006A7313" w:rsidRDefault="006A7313" w:rsidP="00F72442">
      <w:pPr>
        <w:pStyle w:val="ConsPlusNormal0"/>
        <w:jc w:val="right"/>
        <w:outlineLvl w:val="1"/>
      </w:pPr>
    </w:p>
    <w:p w:rsidR="006A7313" w:rsidRDefault="006A7313" w:rsidP="00F72442">
      <w:pPr>
        <w:pStyle w:val="ConsPlusNormal0"/>
        <w:jc w:val="right"/>
        <w:outlineLvl w:val="1"/>
      </w:pPr>
    </w:p>
    <w:p w:rsidR="006A7313" w:rsidRDefault="006A7313" w:rsidP="00F72442">
      <w:pPr>
        <w:pStyle w:val="ConsPlusNormal0"/>
        <w:jc w:val="right"/>
        <w:outlineLvl w:val="1"/>
      </w:pPr>
    </w:p>
    <w:p w:rsidR="006A7313" w:rsidRDefault="006A7313" w:rsidP="00F72442">
      <w:pPr>
        <w:pStyle w:val="ConsPlusNormal0"/>
        <w:jc w:val="right"/>
        <w:outlineLvl w:val="1"/>
      </w:pPr>
    </w:p>
    <w:p w:rsidR="006A7313" w:rsidRDefault="006A7313" w:rsidP="00F72442">
      <w:pPr>
        <w:pStyle w:val="ConsPlusNormal0"/>
        <w:jc w:val="right"/>
        <w:outlineLvl w:val="1"/>
      </w:pPr>
    </w:p>
    <w:p w:rsidR="00F72442" w:rsidRPr="006A7313" w:rsidRDefault="00CE5FCF" w:rsidP="00CE5FCF">
      <w:pPr>
        <w:pStyle w:val="ConsPlusNormal0"/>
        <w:jc w:val="center"/>
        <w:outlineLvl w:val="1"/>
        <w:rPr>
          <w:rFonts w:ascii="Times New Roman" w:hAnsi="Times New Roman" w:cs="Times New Roman"/>
          <w:sz w:val="28"/>
          <w:szCs w:val="28"/>
        </w:rPr>
      </w:pPr>
      <w:r>
        <w:rPr>
          <w:rFonts w:ascii="Times New Roman" w:hAnsi="Times New Roman" w:cs="Times New Roman"/>
          <w:sz w:val="28"/>
          <w:szCs w:val="28"/>
        </w:rPr>
        <w:lastRenderedPageBreak/>
        <w:t xml:space="preserve">                                                             </w:t>
      </w:r>
      <w:r w:rsidR="00F72442" w:rsidRPr="006A7313">
        <w:rPr>
          <w:rFonts w:ascii="Times New Roman" w:hAnsi="Times New Roman" w:cs="Times New Roman"/>
          <w:sz w:val="28"/>
          <w:szCs w:val="28"/>
        </w:rPr>
        <w:t xml:space="preserve">Приложение </w:t>
      </w:r>
      <w:r w:rsidR="006A7313">
        <w:rPr>
          <w:rFonts w:ascii="Times New Roman" w:hAnsi="Times New Roman" w:cs="Times New Roman"/>
          <w:sz w:val="28"/>
          <w:szCs w:val="28"/>
        </w:rPr>
        <w:t>№</w:t>
      </w:r>
      <w:r w:rsidR="00F72442" w:rsidRPr="006A7313">
        <w:rPr>
          <w:rFonts w:ascii="Times New Roman" w:hAnsi="Times New Roman" w:cs="Times New Roman"/>
          <w:sz w:val="28"/>
          <w:szCs w:val="28"/>
        </w:rPr>
        <w:t xml:space="preserve"> 3</w:t>
      </w:r>
    </w:p>
    <w:p w:rsidR="00F72442" w:rsidRPr="006A7313" w:rsidRDefault="00CE5FCF" w:rsidP="00CE5FCF">
      <w:pPr>
        <w:pStyle w:val="ConsPlusNormal0"/>
        <w:jc w:val="center"/>
        <w:rPr>
          <w:rFonts w:ascii="Times New Roman" w:hAnsi="Times New Roman" w:cs="Times New Roman"/>
          <w:sz w:val="28"/>
          <w:szCs w:val="28"/>
        </w:rPr>
      </w:pPr>
      <w:r>
        <w:rPr>
          <w:rFonts w:ascii="Times New Roman" w:hAnsi="Times New Roman" w:cs="Times New Roman"/>
          <w:sz w:val="28"/>
          <w:szCs w:val="28"/>
        </w:rPr>
        <w:t xml:space="preserve">                                                                </w:t>
      </w:r>
      <w:r w:rsidR="00F72442" w:rsidRPr="006A7313">
        <w:rPr>
          <w:rFonts w:ascii="Times New Roman" w:hAnsi="Times New Roman" w:cs="Times New Roman"/>
          <w:sz w:val="28"/>
          <w:szCs w:val="28"/>
        </w:rPr>
        <w:t>к административному регламенту</w:t>
      </w:r>
    </w:p>
    <w:p w:rsidR="00F72442" w:rsidRPr="006A7313" w:rsidRDefault="00CE5FCF" w:rsidP="00CE5FCF">
      <w:pPr>
        <w:pStyle w:val="ConsPlusNormal0"/>
        <w:jc w:val="center"/>
        <w:rPr>
          <w:rFonts w:ascii="Times New Roman" w:hAnsi="Times New Roman" w:cs="Times New Roman"/>
          <w:sz w:val="28"/>
          <w:szCs w:val="28"/>
        </w:rPr>
      </w:pPr>
      <w:r>
        <w:rPr>
          <w:rFonts w:ascii="Times New Roman" w:hAnsi="Times New Roman" w:cs="Times New Roman"/>
          <w:sz w:val="28"/>
          <w:szCs w:val="28"/>
        </w:rPr>
        <w:t xml:space="preserve">                                                              </w:t>
      </w:r>
      <w:r w:rsidR="00F72442" w:rsidRPr="006A7313">
        <w:rPr>
          <w:rFonts w:ascii="Times New Roman" w:hAnsi="Times New Roman" w:cs="Times New Roman"/>
          <w:sz w:val="28"/>
          <w:szCs w:val="28"/>
        </w:rPr>
        <w:t>предоставления муниципальной услуги</w:t>
      </w:r>
    </w:p>
    <w:p w:rsidR="00F72442" w:rsidRPr="006A7313" w:rsidRDefault="00CE5FCF" w:rsidP="00CE5FCF">
      <w:pPr>
        <w:pStyle w:val="ConsPlusNormal0"/>
        <w:jc w:val="center"/>
        <w:rPr>
          <w:rFonts w:ascii="Times New Roman" w:hAnsi="Times New Roman" w:cs="Times New Roman"/>
          <w:sz w:val="28"/>
          <w:szCs w:val="28"/>
        </w:rPr>
      </w:pPr>
      <w:r>
        <w:rPr>
          <w:rFonts w:ascii="Times New Roman" w:hAnsi="Times New Roman" w:cs="Times New Roman"/>
          <w:sz w:val="28"/>
          <w:szCs w:val="28"/>
        </w:rPr>
        <w:t xml:space="preserve">                                                              </w:t>
      </w:r>
      <w:r w:rsidR="006A7313">
        <w:rPr>
          <w:rFonts w:ascii="Times New Roman" w:hAnsi="Times New Roman" w:cs="Times New Roman"/>
          <w:sz w:val="28"/>
          <w:szCs w:val="28"/>
        </w:rPr>
        <w:t>«</w:t>
      </w:r>
      <w:r w:rsidR="00F72442" w:rsidRPr="006A7313">
        <w:rPr>
          <w:rFonts w:ascii="Times New Roman" w:hAnsi="Times New Roman" w:cs="Times New Roman"/>
          <w:sz w:val="28"/>
          <w:szCs w:val="28"/>
        </w:rPr>
        <w:t xml:space="preserve">Признание граждан </w:t>
      </w:r>
      <w:proofErr w:type="gramStart"/>
      <w:r w:rsidR="00F72442" w:rsidRPr="006A7313">
        <w:rPr>
          <w:rFonts w:ascii="Times New Roman" w:hAnsi="Times New Roman" w:cs="Times New Roman"/>
          <w:sz w:val="28"/>
          <w:szCs w:val="28"/>
        </w:rPr>
        <w:t>малоимущими</w:t>
      </w:r>
      <w:proofErr w:type="gramEnd"/>
      <w:r w:rsidR="00F72442" w:rsidRPr="006A7313">
        <w:rPr>
          <w:rFonts w:ascii="Times New Roman" w:hAnsi="Times New Roman" w:cs="Times New Roman"/>
          <w:sz w:val="28"/>
          <w:szCs w:val="28"/>
        </w:rPr>
        <w:t xml:space="preserve"> в</w:t>
      </w:r>
    </w:p>
    <w:p w:rsidR="00F72442" w:rsidRPr="006A7313" w:rsidRDefault="00CE5FCF" w:rsidP="00CE5FCF">
      <w:pPr>
        <w:pStyle w:val="ConsPlusNormal0"/>
        <w:jc w:val="center"/>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F72442" w:rsidRPr="006A7313">
        <w:rPr>
          <w:rFonts w:ascii="Times New Roman" w:hAnsi="Times New Roman" w:cs="Times New Roman"/>
          <w:sz w:val="28"/>
          <w:szCs w:val="28"/>
        </w:rPr>
        <w:t>целях</w:t>
      </w:r>
      <w:proofErr w:type="gramEnd"/>
      <w:r w:rsidR="00F72442" w:rsidRPr="006A7313">
        <w:rPr>
          <w:rFonts w:ascii="Times New Roman" w:hAnsi="Times New Roman" w:cs="Times New Roman"/>
          <w:sz w:val="28"/>
          <w:szCs w:val="28"/>
        </w:rPr>
        <w:t xml:space="preserve"> принятия на учет в качестве</w:t>
      </w:r>
    </w:p>
    <w:p w:rsidR="00F72442" w:rsidRPr="006A7313" w:rsidRDefault="00CE5FCF" w:rsidP="00CE5FCF">
      <w:pPr>
        <w:pStyle w:val="ConsPlusNormal0"/>
        <w:jc w:val="center"/>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F72442" w:rsidRPr="006A7313">
        <w:rPr>
          <w:rFonts w:ascii="Times New Roman" w:hAnsi="Times New Roman" w:cs="Times New Roman"/>
          <w:sz w:val="28"/>
          <w:szCs w:val="28"/>
        </w:rPr>
        <w:t>нуждающихся в жилых помещениях</w:t>
      </w:r>
      <w:r w:rsidR="006A7313">
        <w:rPr>
          <w:rFonts w:ascii="Times New Roman" w:hAnsi="Times New Roman" w:cs="Times New Roman"/>
          <w:sz w:val="28"/>
          <w:szCs w:val="28"/>
        </w:rPr>
        <w:t>»</w:t>
      </w:r>
      <w:proofErr w:type="gramEnd"/>
    </w:p>
    <w:p w:rsidR="005429B4" w:rsidRDefault="005429B4" w:rsidP="005429B4">
      <w:pPr>
        <w:jc w:val="center"/>
        <w:rPr>
          <w:b/>
          <w:sz w:val="32"/>
          <w:szCs w:val="32"/>
        </w:rPr>
      </w:pPr>
    </w:p>
    <w:p w:rsidR="005429B4" w:rsidRDefault="005429B4" w:rsidP="005429B4">
      <w:pPr>
        <w:jc w:val="center"/>
        <w:rPr>
          <w:b/>
          <w:sz w:val="32"/>
          <w:szCs w:val="32"/>
        </w:rPr>
      </w:pPr>
      <w:r w:rsidRPr="003E3DCB">
        <w:rPr>
          <w:b/>
          <w:sz w:val="32"/>
          <w:szCs w:val="32"/>
        </w:rPr>
        <w:t>Декларация о родственных связях</w:t>
      </w:r>
    </w:p>
    <w:p w:rsidR="005429B4" w:rsidRPr="003E3DCB" w:rsidRDefault="005429B4" w:rsidP="005429B4">
      <w:pPr>
        <w:jc w:val="center"/>
        <w:rPr>
          <w:b/>
          <w:sz w:val="32"/>
          <w:szCs w:val="32"/>
        </w:rPr>
      </w:pPr>
    </w:p>
    <w:p w:rsidR="005429B4" w:rsidRDefault="00887AE0" w:rsidP="00887AE0">
      <w:r>
        <w:t>Я,_____________</w:t>
      </w:r>
      <w:r w:rsidR="005429B4" w:rsidRPr="00B576E6">
        <w:t>___________________________________</w:t>
      </w:r>
      <w:r w:rsidR="005429B4">
        <w:t>________</w:t>
      </w:r>
      <w:r w:rsidR="005429B4" w:rsidRPr="00B576E6">
        <w:t>_______</w:t>
      </w:r>
      <w:r>
        <w:t>______</w:t>
      </w:r>
      <w:r w:rsidR="005429B4" w:rsidRPr="00B576E6">
        <w:t xml:space="preserve"> сообщаю, что являюсь</w:t>
      </w:r>
      <w:r w:rsidR="005429B4">
        <w:t xml:space="preserve"> собственником ж</w:t>
      </w:r>
      <w:r w:rsidR="005429B4" w:rsidRPr="00B576E6">
        <w:t>илого</w:t>
      </w:r>
      <w:r w:rsidR="005429B4">
        <w:t xml:space="preserve"> помещения общей /жилой площадью: ____________</w:t>
      </w:r>
      <w:r w:rsidR="005429B4" w:rsidRPr="00B576E6">
        <w:t xml:space="preserve"> </w:t>
      </w:r>
      <w:proofErr w:type="spellStart"/>
      <w:r w:rsidR="005429B4" w:rsidRPr="00B576E6">
        <w:t>кв.м</w:t>
      </w:r>
      <w:proofErr w:type="spellEnd"/>
      <w:r w:rsidR="005429B4" w:rsidRPr="00B576E6">
        <w:t>., расположенного</w:t>
      </w:r>
      <w:r w:rsidR="005429B4">
        <w:t xml:space="preserve"> по адресу: ___________________ ______________________________________________________________________ __</w:t>
      </w:r>
      <w:r w:rsidR="005429B4" w:rsidRPr="00B576E6">
        <w:t>__________________</w:t>
      </w:r>
      <w:r w:rsidR="005429B4">
        <w:t>_______</w:t>
      </w:r>
      <w:r w:rsidR="005429B4" w:rsidRPr="00B576E6">
        <w:t>________</w:t>
      </w:r>
      <w:r w:rsidR="005429B4">
        <w:t>___________________________________</w:t>
      </w:r>
    </w:p>
    <w:p w:rsidR="005429B4" w:rsidRDefault="005429B4" w:rsidP="005429B4">
      <w:pPr>
        <w:jc w:val="both"/>
      </w:pPr>
      <w:r>
        <w:t>и (или)  нанимателем</w:t>
      </w:r>
      <w:r w:rsidRPr="00D905CC">
        <w:t xml:space="preserve"> </w:t>
      </w:r>
      <w:r>
        <w:t>ж</w:t>
      </w:r>
      <w:r w:rsidRPr="00B576E6">
        <w:t>илого помещения</w:t>
      </w:r>
      <w:r>
        <w:t xml:space="preserve"> </w:t>
      </w:r>
      <w:r w:rsidRPr="00B576E6">
        <w:t xml:space="preserve"> общей /жилой</w:t>
      </w:r>
      <w:r>
        <w:t xml:space="preserve"> площадью: ______________</w:t>
      </w:r>
      <w:proofErr w:type="spellStart"/>
      <w:r>
        <w:t>кв.м</w:t>
      </w:r>
      <w:proofErr w:type="spellEnd"/>
      <w:r>
        <w:t xml:space="preserve">., </w:t>
      </w:r>
      <w:r w:rsidRPr="00B576E6">
        <w:t>расположенного</w:t>
      </w:r>
      <w:r>
        <w:t xml:space="preserve"> по адресу: </w:t>
      </w:r>
    </w:p>
    <w:p w:rsidR="005429B4" w:rsidRPr="00B576E6" w:rsidRDefault="005429B4" w:rsidP="005429B4">
      <w:pPr>
        <w:jc w:val="both"/>
      </w:pPr>
      <w:r>
        <w:t>_____________________________</w:t>
      </w:r>
      <w:r w:rsidRPr="00B576E6">
        <w:t>_____________________</w:t>
      </w:r>
      <w:r>
        <w:t>__________________</w:t>
      </w:r>
    </w:p>
    <w:p w:rsidR="005429B4" w:rsidRDefault="005429B4" w:rsidP="005429B4">
      <w:pPr>
        <w:rPr>
          <w:sz w:val="32"/>
          <w:szCs w:val="32"/>
        </w:rPr>
      </w:pPr>
      <w:r>
        <w:rPr>
          <w:sz w:val="32"/>
          <w:szCs w:val="32"/>
        </w:rPr>
        <w:t>______________________________________________________________</w:t>
      </w:r>
    </w:p>
    <w:p w:rsidR="005429B4" w:rsidRDefault="005429B4" w:rsidP="005429B4">
      <w:r w:rsidRPr="00B04543">
        <w:t xml:space="preserve">Совместно со мной по адресу </w:t>
      </w:r>
      <w:r>
        <w:t xml:space="preserve">_____________________________________________ </w:t>
      </w:r>
    </w:p>
    <w:p w:rsidR="005429B4" w:rsidRDefault="005429B4" w:rsidP="005429B4">
      <w:r>
        <w:t>п</w:t>
      </w:r>
      <w:r w:rsidRPr="00B04543">
        <w:t>роживают</w:t>
      </w:r>
      <w:r>
        <w:t xml:space="preserve"> (зарегистрированы)</w:t>
      </w:r>
      <w:r w:rsidRPr="00B04543">
        <w:t xml:space="preserve"> и ведут общее хозяйство члены семьи:</w:t>
      </w:r>
    </w:p>
    <w:p w:rsidR="005429B4" w:rsidRPr="00B04543" w:rsidRDefault="005429B4" w:rsidP="005429B4"/>
    <w:tbl>
      <w:tblPr>
        <w:tblW w:w="10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12"/>
        <w:gridCol w:w="1701"/>
        <w:gridCol w:w="1559"/>
      </w:tblGrid>
      <w:tr w:rsidR="005429B4" w:rsidRPr="002148FF" w:rsidTr="005429B4">
        <w:tc>
          <w:tcPr>
            <w:tcW w:w="6912" w:type="dxa"/>
            <w:shd w:val="clear" w:color="auto" w:fill="auto"/>
          </w:tcPr>
          <w:p w:rsidR="005429B4" w:rsidRPr="002148FF" w:rsidRDefault="005429B4" w:rsidP="005429B4">
            <w:pPr>
              <w:jc w:val="center"/>
              <w:rPr>
                <w:b/>
                <w:sz w:val="24"/>
                <w:szCs w:val="24"/>
              </w:rPr>
            </w:pPr>
            <w:r w:rsidRPr="002148FF">
              <w:rPr>
                <w:b/>
                <w:sz w:val="24"/>
                <w:szCs w:val="24"/>
              </w:rPr>
              <w:t>Ф.И.О.</w:t>
            </w:r>
          </w:p>
        </w:tc>
        <w:tc>
          <w:tcPr>
            <w:tcW w:w="1701" w:type="dxa"/>
            <w:shd w:val="clear" w:color="auto" w:fill="auto"/>
          </w:tcPr>
          <w:p w:rsidR="005429B4" w:rsidRPr="002148FF" w:rsidRDefault="005429B4" w:rsidP="005429B4">
            <w:pPr>
              <w:jc w:val="center"/>
              <w:rPr>
                <w:b/>
                <w:sz w:val="24"/>
                <w:szCs w:val="24"/>
              </w:rPr>
            </w:pPr>
            <w:r w:rsidRPr="002148FF">
              <w:rPr>
                <w:b/>
                <w:sz w:val="24"/>
                <w:szCs w:val="24"/>
              </w:rPr>
              <w:t>Дата  рождения</w:t>
            </w:r>
          </w:p>
        </w:tc>
        <w:tc>
          <w:tcPr>
            <w:tcW w:w="1559" w:type="dxa"/>
          </w:tcPr>
          <w:p w:rsidR="005429B4" w:rsidRPr="002148FF" w:rsidRDefault="005429B4" w:rsidP="005429B4">
            <w:pPr>
              <w:jc w:val="center"/>
              <w:rPr>
                <w:b/>
                <w:sz w:val="24"/>
                <w:szCs w:val="24"/>
              </w:rPr>
            </w:pPr>
            <w:r w:rsidRPr="002148FF">
              <w:rPr>
                <w:b/>
                <w:sz w:val="24"/>
                <w:szCs w:val="24"/>
              </w:rPr>
              <w:t xml:space="preserve"> Степень родства </w:t>
            </w:r>
          </w:p>
        </w:tc>
      </w:tr>
      <w:tr w:rsidR="005429B4" w:rsidRPr="004F3A57" w:rsidTr="005429B4">
        <w:trPr>
          <w:trHeight w:val="296"/>
        </w:trPr>
        <w:tc>
          <w:tcPr>
            <w:tcW w:w="6912" w:type="dxa"/>
            <w:shd w:val="clear" w:color="auto" w:fill="auto"/>
          </w:tcPr>
          <w:p w:rsidR="005429B4" w:rsidRPr="004F3A57" w:rsidRDefault="005429B4" w:rsidP="005429B4">
            <w:pPr>
              <w:rPr>
                <w:sz w:val="24"/>
                <w:szCs w:val="24"/>
              </w:rPr>
            </w:pPr>
          </w:p>
        </w:tc>
        <w:tc>
          <w:tcPr>
            <w:tcW w:w="1701" w:type="dxa"/>
            <w:shd w:val="clear" w:color="auto" w:fill="auto"/>
          </w:tcPr>
          <w:p w:rsidR="005429B4" w:rsidRPr="004F3A57" w:rsidRDefault="005429B4" w:rsidP="005429B4">
            <w:pPr>
              <w:rPr>
                <w:sz w:val="24"/>
                <w:szCs w:val="24"/>
              </w:rPr>
            </w:pPr>
          </w:p>
        </w:tc>
        <w:tc>
          <w:tcPr>
            <w:tcW w:w="1559" w:type="dxa"/>
          </w:tcPr>
          <w:p w:rsidR="005429B4" w:rsidRPr="004F3A57" w:rsidRDefault="005429B4" w:rsidP="005429B4">
            <w:pPr>
              <w:jc w:val="center"/>
              <w:rPr>
                <w:sz w:val="24"/>
                <w:szCs w:val="24"/>
              </w:rPr>
            </w:pPr>
            <w:r w:rsidRPr="004F3A57">
              <w:rPr>
                <w:sz w:val="24"/>
                <w:szCs w:val="24"/>
              </w:rPr>
              <w:t>заявитель</w:t>
            </w:r>
          </w:p>
        </w:tc>
      </w:tr>
      <w:tr w:rsidR="005429B4" w:rsidRPr="00330828" w:rsidTr="005429B4">
        <w:trPr>
          <w:trHeight w:val="332"/>
        </w:trPr>
        <w:tc>
          <w:tcPr>
            <w:tcW w:w="6912" w:type="dxa"/>
            <w:shd w:val="clear" w:color="auto" w:fill="auto"/>
          </w:tcPr>
          <w:p w:rsidR="005429B4" w:rsidRPr="00330828" w:rsidRDefault="005429B4" w:rsidP="005429B4">
            <w:pPr>
              <w:rPr>
                <w:sz w:val="24"/>
                <w:szCs w:val="24"/>
              </w:rPr>
            </w:pPr>
          </w:p>
        </w:tc>
        <w:tc>
          <w:tcPr>
            <w:tcW w:w="1701" w:type="dxa"/>
            <w:shd w:val="clear" w:color="auto" w:fill="auto"/>
          </w:tcPr>
          <w:p w:rsidR="005429B4" w:rsidRPr="00330828" w:rsidRDefault="005429B4" w:rsidP="005429B4">
            <w:pPr>
              <w:rPr>
                <w:sz w:val="24"/>
                <w:szCs w:val="24"/>
              </w:rPr>
            </w:pPr>
          </w:p>
        </w:tc>
        <w:tc>
          <w:tcPr>
            <w:tcW w:w="1559" w:type="dxa"/>
          </w:tcPr>
          <w:p w:rsidR="005429B4" w:rsidRPr="00330828" w:rsidRDefault="005429B4" w:rsidP="005429B4">
            <w:pPr>
              <w:rPr>
                <w:sz w:val="24"/>
                <w:szCs w:val="24"/>
              </w:rPr>
            </w:pPr>
          </w:p>
        </w:tc>
      </w:tr>
      <w:tr w:rsidR="005429B4" w:rsidRPr="00330828" w:rsidTr="005429B4">
        <w:trPr>
          <w:trHeight w:val="212"/>
        </w:trPr>
        <w:tc>
          <w:tcPr>
            <w:tcW w:w="6912" w:type="dxa"/>
            <w:shd w:val="clear" w:color="auto" w:fill="auto"/>
          </w:tcPr>
          <w:p w:rsidR="005429B4" w:rsidRPr="00330828" w:rsidRDefault="005429B4" w:rsidP="005429B4">
            <w:pPr>
              <w:rPr>
                <w:sz w:val="24"/>
                <w:szCs w:val="24"/>
              </w:rPr>
            </w:pPr>
          </w:p>
        </w:tc>
        <w:tc>
          <w:tcPr>
            <w:tcW w:w="1701" w:type="dxa"/>
            <w:shd w:val="clear" w:color="auto" w:fill="auto"/>
          </w:tcPr>
          <w:p w:rsidR="005429B4" w:rsidRPr="00330828" w:rsidRDefault="005429B4" w:rsidP="005429B4">
            <w:pPr>
              <w:rPr>
                <w:sz w:val="24"/>
                <w:szCs w:val="24"/>
              </w:rPr>
            </w:pPr>
          </w:p>
        </w:tc>
        <w:tc>
          <w:tcPr>
            <w:tcW w:w="1559" w:type="dxa"/>
          </w:tcPr>
          <w:p w:rsidR="005429B4" w:rsidRPr="00330828" w:rsidRDefault="005429B4" w:rsidP="005429B4">
            <w:pPr>
              <w:rPr>
                <w:sz w:val="24"/>
                <w:szCs w:val="24"/>
              </w:rPr>
            </w:pPr>
          </w:p>
        </w:tc>
      </w:tr>
      <w:tr w:rsidR="005429B4" w:rsidRPr="00330828" w:rsidTr="005429B4">
        <w:trPr>
          <w:trHeight w:val="235"/>
        </w:trPr>
        <w:tc>
          <w:tcPr>
            <w:tcW w:w="6912" w:type="dxa"/>
            <w:shd w:val="clear" w:color="auto" w:fill="auto"/>
          </w:tcPr>
          <w:p w:rsidR="005429B4" w:rsidRDefault="005429B4" w:rsidP="005429B4">
            <w:pPr>
              <w:rPr>
                <w:sz w:val="24"/>
                <w:szCs w:val="24"/>
              </w:rPr>
            </w:pPr>
          </w:p>
        </w:tc>
        <w:tc>
          <w:tcPr>
            <w:tcW w:w="1701" w:type="dxa"/>
            <w:shd w:val="clear" w:color="auto" w:fill="auto"/>
          </w:tcPr>
          <w:p w:rsidR="005429B4" w:rsidRPr="00330828" w:rsidRDefault="005429B4" w:rsidP="005429B4">
            <w:pPr>
              <w:rPr>
                <w:sz w:val="24"/>
                <w:szCs w:val="24"/>
              </w:rPr>
            </w:pPr>
          </w:p>
        </w:tc>
        <w:tc>
          <w:tcPr>
            <w:tcW w:w="1559" w:type="dxa"/>
          </w:tcPr>
          <w:p w:rsidR="005429B4" w:rsidRPr="00330828" w:rsidRDefault="005429B4" w:rsidP="005429B4">
            <w:pPr>
              <w:rPr>
                <w:sz w:val="24"/>
                <w:szCs w:val="24"/>
              </w:rPr>
            </w:pPr>
          </w:p>
        </w:tc>
      </w:tr>
      <w:tr w:rsidR="005429B4" w:rsidRPr="00330828" w:rsidTr="005429B4">
        <w:trPr>
          <w:trHeight w:val="312"/>
        </w:trPr>
        <w:tc>
          <w:tcPr>
            <w:tcW w:w="6912" w:type="dxa"/>
            <w:shd w:val="clear" w:color="auto" w:fill="auto"/>
          </w:tcPr>
          <w:p w:rsidR="005429B4" w:rsidRDefault="005429B4" w:rsidP="005429B4">
            <w:pPr>
              <w:rPr>
                <w:sz w:val="24"/>
                <w:szCs w:val="24"/>
              </w:rPr>
            </w:pPr>
          </w:p>
        </w:tc>
        <w:tc>
          <w:tcPr>
            <w:tcW w:w="1701" w:type="dxa"/>
            <w:shd w:val="clear" w:color="auto" w:fill="auto"/>
          </w:tcPr>
          <w:p w:rsidR="005429B4" w:rsidRPr="00330828" w:rsidRDefault="005429B4" w:rsidP="005429B4">
            <w:pPr>
              <w:rPr>
                <w:sz w:val="24"/>
                <w:szCs w:val="24"/>
              </w:rPr>
            </w:pPr>
          </w:p>
        </w:tc>
        <w:tc>
          <w:tcPr>
            <w:tcW w:w="1559" w:type="dxa"/>
          </w:tcPr>
          <w:p w:rsidR="005429B4" w:rsidRPr="00330828" w:rsidRDefault="005429B4" w:rsidP="005429B4">
            <w:pPr>
              <w:rPr>
                <w:sz w:val="24"/>
                <w:szCs w:val="24"/>
              </w:rPr>
            </w:pPr>
          </w:p>
        </w:tc>
      </w:tr>
      <w:tr w:rsidR="005429B4" w:rsidRPr="00330828" w:rsidTr="005429B4">
        <w:trPr>
          <w:trHeight w:val="324"/>
        </w:trPr>
        <w:tc>
          <w:tcPr>
            <w:tcW w:w="6912" w:type="dxa"/>
            <w:shd w:val="clear" w:color="auto" w:fill="auto"/>
          </w:tcPr>
          <w:p w:rsidR="005429B4" w:rsidRDefault="005429B4" w:rsidP="005429B4">
            <w:pPr>
              <w:rPr>
                <w:sz w:val="24"/>
                <w:szCs w:val="24"/>
              </w:rPr>
            </w:pPr>
          </w:p>
        </w:tc>
        <w:tc>
          <w:tcPr>
            <w:tcW w:w="1701" w:type="dxa"/>
            <w:shd w:val="clear" w:color="auto" w:fill="auto"/>
          </w:tcPr>
          <w:p w:rsidR="005429B4" w:rsidRPr="00330828" w:rsidRDefault="005429B4" w:rsidP="005429B4">
            <w:pPr>
              <w:rPr>
                <w:sz w:val="24"/>
                <w:szCs w:val="24"/>
              </w:rPr>
            </w:pPr>
          </w:p>
        </w:tc>
        <w:tc>
          <w:tcPr>
            <w:tcW w:w="1559" w:type="dxa"/>
          </w:tcPr>
          <w:p w:rsidR="005429B4" w:rsidRPr="00330828" w:rsidRDefault="005429B4" w:rsidP="005429B4">
            <w:pPr>
              <w:rPr>
                <w:sz w:val="24"/>
                <w:szCs w:val="24"/>
              </w:rPr>
            </w:pPr>
          </w:p>
        </w:tc>
      </w:tr>
      <w:tr w:rsidR="005429B4" w:rsidRPr="00330828" w:rsidTr="005429B4">
        <w:trPr>
          <w:trHeight w:val="252"/>
        </w:trPr>
        <w:tc>
          <w:tcPr>
            <w:tcW w:w="6912" w:type="dxa"/>
            <w:shd w:val="clear" w:color="auto" w:fill="auto"/>
          </w:tcPr>
          <w:p w:rsidR="005429B4" w:rsidRDefault="005429B4" w:rsidP="005429B4">
            <w:pPr>
              <w:rPr>
                <w:sz w:val="24"/>
                <w:szCs w:val="24"/>
              </w:rPr>
            </w:pPr>
          </w:p>
        </w:tc>
        <w:tc>
          <w:tcPr>
            <w:tcW w:w="1701" w:type="dxa"/>
            <w:shd w:val="clear" w:color="auto" w:fill="auto"/>
          </w:tcPr>
          <w:p w:rsidR="005429B4" w:rsidRPr="00330828" w:rsidRDefault="005429B4" w:rsidP="005429B4">
            <w:pPr>
              <w:rPr>
                <w:sz w:val="24"/>
                <w:szCs w:val="24"/>
              </w:rPr>
            </w:pPr>
          </w:p>
        </w:tc>
        <w:tc>
          <w:tcPr>
            <w:tcW w:w="1559" w:type="dxa"/>
          </w:tcPr>
          <w:p w:rsidR="005429B4" w:rsidRPr="00330828" w:rsidRDefault="005429B4" w:rsidP="005429B4">
            <w:pPr>
              <w:rPr>
                <w:sz w:val="24"/>
                <w:szCs w:val="24"/>
              </w:rPr>
            </w:pPr>
          </w:p>
        </w:tc>
      </w:tr>
      <w:tr w:rsidR="005429B4" w:rsidRPr="00330828" w:rsidTr="005429B4">
        <w:trPr>
          <w:trHeight w:val="252"/>
        </w:trPr>
        <w:tc>
          <w:tcPr>
            <w:tcW w:w="6912" w:type="dxa"/>
            <w:shd w:val="clear" w:color="auto" w:fill="auto"/>
          </w:tcPr>
          <w:p w:rsidR="005429B4" w:rsidRDefault="005429B4" w:rsidP="005429B4">
            <w:pPr>
              <w:rPr>
                <w:sz w:val="24"/>
                <w:szCs w:val="24"/>
              </w:rPr>
            </w:pPr>
          </w:p>
        </w:tc>
        <w:tc>
          <w:tcPr>
            <w:tcW w:w="1701" w:type="dxa"/>
            <w:shd w:val="clear" w:color="auto" w:fill="auto"/>
          </w:tcPr>
          <w:p w:rsidR="005429B4" w:rsidRPr="00330828" w:rsidRDefault="005429B4" w:rsidP="005429B4">
            <w:pPr>
              <w:rPr>
                <w:sz w:val="24"/>
                <w:szCs w:val="24"/>
              </w:rPr>
            </w:pPr>
          </w:p>
        </w:tc>
        <w:tc>
          <w:tcPr>
            <w:tcW w:w="1559" w:type="dxa"/>
          </w:tcPr>
          <w:p w:rsidR="005429B4" w:rsidRPr="00330828" w:rsidRDefault="005429B4" w:rsidP="005429B4">
            <w:pPr>
              <w:rPr>
                <w:sz w:val="24"/>
                <w:szCs w:val="24"/>
              </w:rPr>
            </w:pPr>
          </w:p>
        </w:tc>
      </w:tr>
      <w:tr w:rsidR="005429B4" w:rsidRPr="00330828" w:rsidTr="005429B4">
        <w:trPr>
          <w:trHeight w:val="300"/>
        </w:trPr>
        <w:tc>
          <w:tcPr>
            <w:tcW w:w="6912" w:type="dxa"/>
            <w:shd w:val="clear" w:color="auto" w:fill="auto"/>
          </w:tcPr>
          <w:p w:rsidR="005429B4" w:rsidRDefault="005429B4" w:rsidP="005429B4">
            <w:pPr>
              <w:rPr>
                <w:sz w:val="24"/>
                <w:szCs w:val="24"/>
              </w:rPr>
            </w:pPr>
          </w:p>
        </w:tc>
        <w:tc>
          <w:tcPr>
            <w:tcW w:w="1701" w:type="dxa"/>
            <w:shd w:val="clear" w:color="auto" w:fill="auto"/>
          </w:tcPr>
          <w:p w:rsidR="005429B4" w:rsidRPr="00330828" w:rsidRDefault="005429B4" w:rsidP="005429B4">
            <w:pPr>
              <w:rPr>
                <w:sz w:val="24"/>
                <w:szCs w:val="24"/>
              </w:rPr>
            </w:pPr>
          </w:p>
        </w:tc>
        <w:tc>
          <w:tcPr>
            <w:tcW w:w="1559" w:type="dxa"/>
          </w:tcPr>
          <w:p w:rsidR="005429B4" w:rsidRPr="00330828" w:rsidRDefault="005429B4" w:rsidP="005429B4">
            <w:pPr>
              <w:rPr>
                <w:sz w:val="24"/>
                <w:szCs w:val="24"/>
              </w:rPr>
            </w:pPr>
          </w:p>
        </w:tc>
      </w:tr>
    </w:tbl>
    <w:p w:rsidR="005429B4" w:rsidRDefault="005429B4" w:rsidP="005429B4">
      <w:pPr>
        <w:rPr>
          <w:b/>
        </w:rPr>
      </w:pPr>
    </w:p>
    <w:p w:rsidR="005429B4" w:rsidRPr="00D905CC" w:rsidRDefault="005429B4" w:rsidP="005429B4">
      <w:pPr>
        <w:rPr>
          <w:b/>
        </w:rPr>
      </w:pPr>
      <w:r w:rsidRPr="00D905CC">
        <w:rPr>
          <w:b/>
        </w:rPr>
        <w:t>Дополнительная информация:</w:t>
      </w:r>
    </w:p>
    <w:p w:rsidR="005429B4" w:rsidRPr="00B04543" w:rsidRDefault="005429B4" w:rsidP="005429B4"/>
    <w:p w:rsidR="005429B4" w:rsidRDefault="005429B4" w:rsidP="005429B4">
      <w:pPr>
        <w:contextualSpacing/>
      </w:pPr>
      <w:r>
        <w:t>__________________________________________________________________________________________________________________________________________________________________________________________________________________</w:t>
      </w:r>
      <w:r w:rsidRPr="003C535D">
        <w:t xml:space="preserve"> </w:t>
      </w:r>
    </w:p>
    <w:p w:rsidR="005429B4" w:rsidRDefault="005429B4" w:rsidP="005429B4">
      <w:pPr>
        <w:contextualSpacing/>
        <w:jc w:val="right"/>
      </w:pPr>
    </w:p>
    <w:p w:rsidR="005429B4" w:rsidRPr="003C535D" w:rsidRDefault="005429B4" w:rsidP="005429B4">
      <w:pPr>
        <w:contextualSpacing/>
        <w:jc w:val="right"/>
      </w:pPr>
      <w:r>
        <w:t xml:space="preserve">__________________________________                                                                                 </w:t>
      </w:r>
      <w:r w:rsidRPr="003C535D">
        <w:t xml:space="preserve">                                                                                              </w:t>
      </w:r>
      <w:r>
        <w:t xml:space="preserve">                </w:t>
      </w:r>
      <w:r w:rsidRPr="003C535D">
        <w:t xml:space="preserve">           </w:t>
      </w:r>
      <w:r>
        <w:t xml:space="preserve">    </w:t>
      </w:r>
      <w:r w:rsidRPr="005429B4">
        <w:rPr>
          <w:sz w:val="20"/>
          <w:szCs w:val="20"/>
        </w:rPr>
        <w:t>(ФИО, подпись)</w:t>
      </w:r>
    </w:p>
    <w:p w:rsidR="005429B4" w:rsidRDefault="005429B4" w:rsidP="005429B4">
      <w:r w:rsidRPr="003C535D">
        <w:t xml:space="preserve">                                              </w:t>
      </w:r>
      <w:r>
        <w:t xml:space="preserve">                             </w:t>
      </w:r>
      <w:r w:rsidRPr="003C535D">
        <w:t>«_____»________________ 20</w:t>
      </w:r>
      <w:r w:rsidR="00621F1D">
        <w:t>__</w:t>
      </w:r>
      <w:r w:rsidRPr="003C535D">
        <w:t xml:space="preserve"> г.</w:t>
      </w:r>
    </w:p>
    <w:p w:rsidR="00887AE0" w:rsidRDefault="00887AE0" w:rsidP="005429B4">
      <w:pPr>
        <w:pStyle w:val="ConsPlusNormal0"/>
        <w:jc w:val="right"/>
        <w:outlineLvl w:val="1"/>
        <w:rPr>
          <w:rFonts w:ascii="Times New Roman" w:hAnsi="Times New Roman" w:cs="Times New Roman"/>
          <w:sz w:val="28"/>
          <w:szCs w:val="28"/>
        </w:rPr>
      </w:pPr>
    </w:p>
    <w:p w:rsidR="00F330F4" w:rsidRDefault="00F330F4" w:rsidP="005429B4">
      <w:pPr>
        <w:pStyle w:val="ConsPlusNormal0"/>
        <w:jc w:val="right"/>
        <w:outlineLvl w:val="1"/>
        <w:rPr>
          <w:rFonts w:ascii="Times New Roman" w:hAnsi="Times New Roman" w:cs="Times New Roman"/>
          <w:sz w:val="28"/>
          <w:szCs w:val="28"/>
        </w:rPr>
      </w:pPr>
    </w:p>
    <w:p w:rsidR="00E72FF5" w:rsidRPr="006A7313" w:rsidRDefault="00CE5FCF" w:rsidP="00CE5FCF">
      <w:pPr>
        <w:pStyle w:val="ConsPlusNormal0"/>
        <w:jc w:val="center"/>
        <w:outlineLvl w:val="1"/>
        <w:rPr>
          <w:rFonts w:ascii="Times New Roman" w:hAnsi="Times New Roman" w:cs="Times New Roman"/>
          <w:sz w:val="28"/>
          <w:szCs w:val="28"/>
        </w:rPr>
      </w:pPr>
      <w:r>
        <w:rPr>
          <w:rFonts w:ascii="Times New Roman" w:hAnsi="Times New Roman" w:cs="Times New Roman"/>
          <w:sz w:val="28"/>
          <w:szCs w:val="28"/>
        </w:rPr>
        <w:lastRenderedPageBreak/>
        <w:t xml:space="preserve">                                                             </w:t>
      </w:r>
      <w:r w:rsidR="00E72FF5">
        <w:rPr>
          <w:rFonts w:ascii="Times New Roman" w:hAnsi="Times New Roman" w:cs="Times New Roman"/>
          <w:sz w:val="28"/>
          <w:szCs w:val="28"/>
        </w:rPr>
        <w:t>П</w:t>
      </w:r>
      <w:r w:rsidR="00E72FF5" w:rsidRPr="006A7313">
        <w:rPr>
          <w:rFonts w:ascii="Times New Roman" w:hAnsi="Times New Roman" w:cs="Times New Roman"/>
          <w:sz w:val="28"/>
          <w:szCs w:val="28"/>
        </w:rPr>
        <w:t xml:space="preserve">риложение </w:t>
      </w:r>
      <w:r w:rsidR="00E72FF5">
        <w:rPr>
          <w:rFonts w:ascii="Times New Roman" w:hAnsi="Times New Roman" w:cs="Times New Roman"/>
          <w:sz w:val="28"/>
          <w:szCs w:val="28"/>
        </w:rPr>
        <w:t>№</w:t>
      </w:r>
      <w:r w:rsidR="00E72FF5" w:rsidRPr="006A7313">
        <w:rPr>
          <w:rFonts w:ascii="Times New Roman" w:hAnsi="Times New Roman" w:cs="Times New Roman"/>
          <w:sz w:val="28"/>
          <w:szCs w:val="28"/>
        </w:rPr>
        <w:t xml:space="preserve"> </w:t>
      </w:r>
      <w:r w:rsidR="00E72FF5">
        <w:rPr>
          <w:rFonts w:ascii="Times New Roman" w:hAnsi="Times New Roman" w:cs="Times New Roman"/>
          <w:sz w:val="28"/>
          <w:szCs w:val="28"/>
        </w:rPr>
        <w:t>4</w:t>
      </w:r>
    </w:p>
    <w:p w:rsidR="00E72FF5" w:rsidRPr="006A7313" w:rsidRDefault="00CE5FCF" w:rsidP="00CE5FCF">
      <w:pPr>
        <w:pStyle w:val="ConsPlusNormal0"/>
        <w:jc w:val="center"/>
        <w:rPr>
          <w:rFonts w:ascii="Times New Roman" w:hAnsi="Times New Roman" w:cs="Times New Roman"/>
          <w:sz w:val="28"/>
          <w:szCs w:val="28"/>
        </w:rPr>
      </w:pPr>
      <w:r>
        <w:rPr>
          <w:rFonts w:ascii="Times New Roman" w:hAnsi="Times New Roman" w:cs="Times New Roman"/>
          <w:sz w:val="28"/>
          <w:szCs w:val="28"/>
        </w:rPr>
        <w:t xml:space="preserve">                                                              </w:t>
      </w:r>
      <w:r w:rsidR="00E72FF5" w:rsidRPr="006A7313">
        <w:rPr>
          <w:rFonts w:ascii="Times New Roman" w:hAnsi="Times New Roman" w:cs="Times New Roman"/>
          <w:sz w:val="28"/>
          <w:szCs w:val="28"/>
        </w:rPr>
        <w:t>к административному регламенту</w:t>
      </w:r>
    </w:p>
    <w:p w:rsidR="00E72FF5" w:rsidRPr="006A7313" w:rsidRDefault="00CE5FCF" w:rsidP="00CE5FCF">
      <w:pPr>
        <w:pStyle w:val="ConsPlusNormal0"/>
        <w:jc w:val="center"/>
        <w:rPr>
          <w:rFonts w:ascii="Times New Roman" w:hAnsi="Times New Roman" w:cs="Times New Roman"/>
          <w:sz w:val="28"/>
          <w:szCs w:val="28"/>
        </w:rPr>
      </w:pPr>
      <w:r>
        <w:rPr>
          <w:rFonts w:ascii="Times New Roman" w:hAnsi="Times New Roman" w:cs="Times New Roman"/>
          <w:sz w:val="28"/>
          <w:szCs w:val="28"/>
        </w:rPr>
        <w:t xml:space="preserve">                                                               </w:t>
      </w:r>
      <w:r w:rsidR="00E72FF5" w:rsidRPr="006A7313">
        <w:rPr>
          <w:rFonts w:ascii="Times New Roman" w:hAnsi="Times New Roman" w:cs="Times New Roman"/>
          <w:sz w:val="28"/>
          <w:szCs w:val="28"/>
        </w:rPr>
        <w:t>предоставления муниципальной услуги</w:t>
      </w:r>
    </w:p>
    <w:p w:rsidR="00E72FF5" w:rsidRPr="006A7313" w:rsidRDefault="00CE5FCF" w:rsidP="00CE5FCF">
      <w:pPr>
        <w:pStyle w:val="ConsPlusNormal0"/>
        <w:jc w:val="center"/>
        <w:rPr>
          <w:rFonts w:ascii="Times New Roman" w:hAnsi="Times New Roman" w:cs="Times New Roman"/>
          <w:sz w:val="28"/>
          <w:szCs w:val="28"/>
        </w:rPr>
      </w:pPr>
      <w:r>
        <w:rPr>
          <w:rFonts w:ascii="Times New Roman" w:hAnsi="Times New Roman" w:cs="Times New Roman"/>
          <w:sz w:val="28"/>
          <w:szCs w:val="28"/>
        </w:rPr>
        <w:t xml:space="preserve">                                                          </w:t>
      </w:r>
      <w:r w:rsidR="00E72FF5">
        <w:rPr>
          <w:rFonts w:ascii="Times New Roman" w:hAnsi="Times New Roman" w:cs="Times New Roman"/>
          <w:sz w:val="28"/>
          <w:szCs w:val="28"/>
        </w:rPr>
        <w:t>«</w:t>
      </w:r>
      <w:r w:rsidR="00E72FF5" w:rsidRPr="006A7313">
        <w:rPr>
          <w:rFonts w:ascii="Times New Roman" w:hAnsi="Times New Roman" w:cs="Times New Roman"/>
          <w:sz w:val="28"/>
          <w:szCs w:val="28"/>
        </w:rPr>
        <w:t xml:space="preserve">Признание граждан </w:t>
      </w:r>
      <w:proofErr w:type="gramStart"/>
      <w:r w:rsidR="00E72FF5" w:rsidRPr="006A7313">
        <w:rPr>
          <w:rFonts w:ascii="Times New Roman" w:hAnsi="Times New Roman" w:cs="Times New Roman"/>
          <w:sz w:val="28"/>
          <w:szCs w:val="28"/>
        </w:rPr>
        <w:t>малоимущими</w:t>
      </w:r>
      <w:proofErr w:type="gramEnd"/>
      <w:r w:rsidR="00E72FF5" w:rsidRPr="006A7313">
        <w:rPr>
          <w:rFonts w:ascii="Times New Roman" w:hAnsi="Times New Roman" w:cs="Times New Roman"/>
          <w:sz w:val="28"/>
          <w:szCs w:val="28"/>
        </w:rPr>
        <w:t xml:space="preserve"> в</w:t>
      </w:r>
    </w:p>
    <w:p w:rsidR="00E72FF5" w:rsidRPr="006A7313" w:rsidRDefault="00CE5FCF" w:rsidP="00CE5FCF">
      <w:pPr>
        <w:pStyle w:val="ConsPlusNormal0"/>
        <w:jc w:val="center"/>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E72FF5" w:rsidRPr="006A7313">
        <w:rPr>
          <w:rFonts w:ascii="Times New Roman" w:hAnsi="Times New Roman" w:cs="Times New Roman"/>
          <w:sz w:val="28"/>
          <w:szCs w:val="28"/>
        </w:rPr>
        <w:t>целях</w:t>
      </w:r>
      <w:proofErr w:type="gramEnd"/>
      <w:r w:rsidR="00E72FF5" w:rsidRPr="006A7313">
        <w:rPr>
          <w:rFonts w:ascii="Times New Roman" w:hAnsi="Times New Roman" w:cs="Times New Roman"/>
          <w:sz w:val="28"/>
          <w:szCs w:val="28"/>
        </w:rPr>
        <w:t xml:space="preserve"> принятия на учет в качестве</w:t>
      </w:r>
    </w:p>
    <w:p w:rsidR="00E72FF5" w:rsidRPr="006A7313" w:rsidRDefault="00CE5FCF" w:rsidP="00CE5FCF">
      <w:pPr>
        <w:pStyle w:val="ConsPlusNormal0"/>
        <w:jc w:val="center"/>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E72FF5" w:rsidRPr="006A7313">
        <w:rPr>
          <w:rFonts w:ascii="Times New Roman" w:hAnsi="Times New Roman" w:cs="Times New Roman"/>
          <w:sz w:val="28"/>
          <w:szCs w:val="28"/>
        </w:rPr>
        <w:t>нуждающихся в жилых помещениях</w:t>
      </w:r>
      <w:r w:rsidR="00E72FF5">
        <w:rPr>
          <w:rFonts w:ascii="Times New Roman" w:hAnsi="Times New Roman" w:cs="Times New Roman"/>
          <w:sz w:val="28"/>
          <w:szCs w:val="28"/>
        </w:rPr>
        <w:t>»</w:t>
      </w:r>
      <w:proofErr w:type="gramEnd"/>
    </w:p>
    <w:p w:rsidR="00E72FF5" w:rsidRDefault="00E72FF5" w:rsidP="00E72FF5">
      <w:pPr>
        <w:pStyle w:val="ConsPlusNormal0"/>
        <w:tabs>
          <w:tab w:val="left" w:pos="4512"/>
          <w:tab w:val="right" w:pos="9921"/>
        </w:tabs>
        <w:outlineLvl w:val="1"/>
        <w:rPr>
          <w:rFonts w:ascii="Times New Roman" w:hAnsi="Times New Roman" w:cs="Times New Roman"/>
          <w:sz w:val="28"/>
          <w:szCs w:val="28"/>
        </w:rPr>
      </w:pPr>
    </w:p>
    <w:p w:rsidR="00E72FF5" w:rsidRDefault="00E72FF5" w:rsidP="00E72FF5">
      <w:pPr>
        <w:jc w:val="center"/>
        <w:textAlignment w:val="baseline"/>
        <w:rPr>
          <w:b/>
          <w:bCs/>
          <w:sz w:val="32"/>
          <w:szCs w:val="32"/>
          <w:bdr w:val="none" w:sz="0" w:space="0" w:color="auto" w:frame="1"/>
        </w:rPr>
      </w:pPr>
      <w:r w:rsidRPr="007806EA">
        <w:rPr>
          <w:b/>
          <w:bCs/>
          <w:sz w:val="32"/>
          <w:szCs w:val="32"/>
          <w:bdr w:val="none" w:sz="0" w:space="0" w:color="auto" w:frame="1"/>
        </w:rPr>
        <w:t>Согласие на обработку персональных данных</w:t>
      </w:r>
    </w:p>
    <w:p w:rsidR="00E72FF5" w:rsidRPr="007806EA" w:rsidRDefault="00E72FF5" w:rsidP="00E72FF5">
      <w:pPr>
        <w:jc w:val="center"/>
        <w:textAlignment w:val="baseline"/>
        <w:rPr>
          <w:b/>
          <w:bCs/>
          <w:sz w:val="32"/>
          <w:szCs w:val="32"/>
          <w:bdr w:val="none" w:sz="0" w:space="0" w:color="auto" w:frame="1"/>
        </w:rPr>
      </w:pPr>
    </w:p>
    <w:p w:rsidR="00E72FF5" w:rsidRPr="006D2B2C" w:rsidRDefault="00E72FF5" w:rsidP="00E72FF5">
      <w:pPr>
        <w:spacing w:line="360" w:lineRule="auto"/>
        <w:ind w:firstLine="708"/>
        <w:jc w:val="both"/>
        <w:textAlignment w:val="baseline"/>
        <w:rPr>
          <w:sz w:val="26"/>
          <w:szCs w:val="26"/>
        </w:rPr>
      </w:pPr>
      <w:r w:rsidRPr="00272C16">
        <w:br/>
      </w:r>
      <w:r>
        <w:rPr>
          <w:sz w:val="26"/>
          <w:szCs w:val="26"/>
        </w:rPr>
        <w:t>Я,</w:t>
      </w:r>
      <w:r w:rsidRPr="006D2B2C">
        <w:rPr>
          <w:sz w:val="26"/>
          <w:szCs w:val="26"/>
        </w:rPr>
        <w:t>____</w:t>
      </w:r>
      <w:r>
        <w:rPr>
          <w:sz w:val="26"/>
          <w:szCs w:val="26"/>
        </w:rPr>
        <w:t>______</w:t>
      </w:r>
      <w:r w:rsidRPr="006D2B2C">
        <w:rPr>
          <w:sz w:val="26"/>
          <w:szCs w:val="26"/>
        </w:rPr>
        <w:t>_______________</w:t>
      </w:r>
      <w:r>
        <w:rPr>
          <w:sz w:val="26"/>
          <w:szCs w:val="26"/>
        </w:rPr>
        <w:t>_____</w:t>
      </w:r>
      <w:r w:rsidRPr="006D2B2C">
        <w:rPr>
          <w:sz w:val="26"/>
          <w:szCs w:val="26"/>
        </w:rPr>
        <w:t>_____________</w:t>
      </w:r>
      <w:r>
        <w:rPr>
          <w:sz w:val="26"/>
          <w:szCs w:val="26"/>
        </w:rPr>
        <w:t>_______________________________</w:t>
      </w:r>
    </w:p>
    <w:p w:rsidR="00E72FF5" w:rsidRPr="00B049D6" w:rsidRDefault="00E72FF5" w:rsidP="00E72FF5">
      <w:pPr>
        <w:spacing w:line="360" w:lineRule="auto"/>
        <w:jc w:val="both"/>
        <w:rPr>
          <w:sz w:val="26"/>
          <w:szCs w:val="26"/>
        </w:rPr>
      </w:pPr>
      <w:r>
        <w:rPr>
          <w:sz w:val="26"/>
          <w:szCs w:val="26"/>
        </w:rPr>
        <w:t>Паспорт: серия___________ номер____________ выдан___________________________</w:t>
      </w:r>
    </w:p>
    <w:p w:rsidR="00E72FF5" w:rsidRDefault="00E72FF5" w:rsidP="00E72FF5">
      <w:pPr>
        <w:spacing w:line="360" w:lineRule="auto"/>
        <w:jc w:val="both"/>
        <w:rPr>
          <w:sz w:val="26"/>
          <w:szCs w:val="26"/>
        </w:rPr>
      </w:pPr>
      <w:r>
        <w:rPr>
          <w:sz w:val="26"/>
          <w:szCs w:val="26"/>
        </w:rPr>
        <w:t>_____________________________________________ дата выдачи___________________</w:t>
      </w:r>
    </w:p>
    <w:p w:rsidR="00E72FF5" w:rsidRPr="00B049D6" w:rsidRDefault="00E72FF5" w:rsidP="00E72FF5">
      <w:pPr>
        <w:jc w:val="both"/>
        <w:rPr>
          <w:sz w:val="26"/>
          <w:szCs w:val="26"/>
        </w:rPr>
      </w:pPr>
      <w:r w:rsidRPr="00B049D6">
        <w:rPr>
          <w:sz w:val="26"/>
          <w:szCs w:val="26"/>
        </w:rPr>
        <w:t>адрес регистрации:________________________________</w:t>
      </w:r>
      <w:r>
        <w:rPr>
          <w:sz w:val="26"/>
          <w:szCs w:val="26"/>
        </w:rPr>
        <w:t>____</w:t>
      </w:r>
      <w:r w:rsidRPr="00B049D6">
        <w:rPr>
          <w:sz w:val="26"/>
          <w:szCs w:val="26"/>
        </w:rPr>
        <w:t>_______________</w:t>
      </w:r>
      <w:r>
        <w:rPr>
          <w:sz w:val="26"/>
          <w:szCs w:val="26"/>
        </w:rPr>
        <w:t>_______</w:t>
      </w:r>
    </w:p>
    <w:p w:rsidR="00E72FF5" w:rsidRPr="00B049D6" w:rsidRDefault="00E72FF5" w:rsidP="00E72FF5">
      <w:pPr>
        <w:jc w:val="both"/>
        <w:rPr>
          <w:sz w:val="26"/>
          <w:szCs w:val="26"/>
        </w:rPr>
      </w:pPr>
      <w:r w:rsidRPr="00B049D6">
        <w:rPr>
          <w:sz w:val="26"/>
          <w:szCs w:val="26"/>
        </w:rPr>
        <w:t xml:space="preserve">                                     </w:t>
      </w:r>
      <w:r>
        <w:rPr>
          <w:sz w:val="26"/>
          <w:szCs w:val="26"/>
        </w:rPr>
        <w:t xml:space="preserve">                            </w:t>
      </w:r>
      <w:r w:rsidRPr="00B049D6">
        <w:rPr>
          <w:sz w:val="26"/>
          <w:szCs w:val="26"/>
        </w:rPr>
        <w:t>(</w:t>
      </w:r>
      <w:r w:rsidRPr="00534ACE">
        <w:rPr>
          <w:sz w:val="20"/>
          <w:szCs w:val="20"/>
        </w:rPr>
        <w:t>город, улица, дом, квартира</w:t>
      </w:r>
      <w:r w:rsidRPr="00B049D6">
        <w:rPr>
          <w:sz w:val="26"/>
          <w:szCs w:val="26"/>
        </w:rPr>
        <w:t>)</w:t>
      </w:r>
    </w:p>
    <w:p w:rsidR="00E72FF5" w:rsidRDefault="00E72FF5" w:rsidP="00E72FF5">
      <w:pPr>
        <w:jc w:val="both"/>
        <w:textAlignment w:val="baseline"/>
        <w:rPr>
          <w:sz w:val="26"/>
          <w:szCs w:val="26"/>
        </w:rPr>
      </w:pPr>
    </w:p>
    <w:p w:rsidR="00E72FF5" w:rsidRPr="00E72FF5" w:rsidRDefault="00E72FF5" w:rsidP="00E72FF5">
      <w:pPr>
        <w:jc w:val="both"/>
        <w:textAlignment w:val="baseline"/>
      </w:pPr>
      <w:r>
        <w:rPr>
          <w:sz w:val="26"/>
          <w:szCs w:val="26"/>
        </w:rPr>
        <w:t xml:space="preserve">в соответствии со ст. 9 Федерального закона «О персональных данных» от 27.07.2006                   № 152-ФЗ даю согласие Администрации города Бердска, адрес: </w:t>
      </w:r>
      <w:proofErr w:type="gramStart"/>
      <w:r>
        <w:rPr>
          <w:sz w:val="26"/>
          <w:szCs w:val="26"/>
        </w:rPr>
        <w:t>Новосибирская область, г. Бердск, ул. М. Горького, д. 9, на совершение действий, предусмотренных п.3 ст.3 Федерального закона «О персональных данных», то есть на действия или совокупность действий, совершаемых с использованием средств автоматизации или без использования таких, включая</w:t>
      </w:r>
      <w:r w:rsidRPr="00912682">
        <w:rPr>
          <w:sz w:val="26"/>
          <w:szCs w:val="26"/>
        </w:rPr>
        <w:t xml:space="preserve"> </w:t>
      </w:r>
      <w:r w:rsidRPr="006D2B2C">
        <w:rPr>
          <w:sz w:val="26"/>
          <w:szCs w:val="26"/>
        </w:rPr>
        <w:t>сбор,</w:t>
      </w:r>
      <w:r>
        <w:rPr>
          <w:sz w:val="26"/>
          <w:szCs w:val="26"/>
        </w:rPr>
        <w:t xml:space="preserve"> запись,</w:t>
      </w:r>
      <w:r w:rsidRPr="006D2B2C">
        <w:rPr>
          <w:sz w:val="26"/>
          <w:szCs w:val="26"/>
        </w:rPr>
        <w:t xml:space="preserve"> систематизацию, накопление, хранение, уточнение (обновление, изменение), </w:t>
      </w:r>
      <w:r>
        <w:rPr>
          <w:sz w:val="26"/>
          <w:szCs w:val="26"/>
        </w:rPr>
        <w:t xml:space="preserve">извлечение, </w:t>
      </w:r>
      <w:r w:rsidRPr="006D2B2C">
        <w:rPr>
          <w:sz w:val="26"/>
          <w:szCs w:val="26"/>
        </w:rPr>
        <w:t xml:space="preserve">использование, </w:t>
      </w:r>
      <w:r>
        <w:rPr>
          <w:sz w:val="26"/>
          <w:szCs w:val="26"/>
        </w:rPr>
        <w:t xml:space="preserve"> передачу (распространение, предоставление, доступ</w:t>
      </w:r>
      <w:r w:rsidRPr="006D2B2C">
        <w:rPr>
          <w:sz w:val="26"/>
          <w:szCs w:val="26"/>
        </w:rPr>
        <w:t xml:space="preserve">), обезличивание, блокирование, </w:t>
      </w:r>
      <w:r>
        <w:rPr>
          <w:sz w:val="26"/>
          <w:szCs w:val="26"/>
        </w:rPr>
        <w:t>удаление, уничтожение</w:t>
      </w:r>
      <w:r w:rsidRPr="006D2B2C">
        <w:rPr>
          <w:sz w:val="26"/>
          <w:szCs w:val="26"/>
        </w:rPr>
        <w:t xml:space="preserve"> </w:t>
      </w:r>
      <w:r>
        <w:rPr>
          <w:sz w:val="26"/>
          <w:szCs w:val="26"/>
        </w:rPr>
        <w:t>персональных данных, содержащихся</w:t>
      </w:r>
      <w:proofErr w:type="gramEnd"/>
      <w:r>
        <w:rPr>
          <w:sz w:val="26"/>
          <w:szCs w:val="26"/>
        </w:rPr>
        <w:t xml:space="preserve"> </w:t>
      </w:r>
      <w:proofErr w:type="gramStart"/>
      <w:r>
        <w:rPr>
          <w:sz w:val="26"/>
          <w:szCs w:val="26"/>
        </w:rPr>
        <w:t>в документах, предоставляемых</w:t>
      </w:r>
      <w:r w:rsidRPr="00912682">
        <w:rPr>
          <w:b/>
        </w:rPr>
        <w:t xml:space="preserve"> </w:t>
      </w:r>
      <w:r>
        <w:rPr>
          <w:sz w:val="26"/>
          <w:szCs w:val="26"/>
        </w:rPr>
        <w:t xml:space="preserve">в целях </w:t>
      </w:r>
      <w:r w:rsidRPr="00E72FF5">
        <w:t>признания малоимущим</w:t>
      </w:r>
      <w:r>
        <w:t xml:space="preserve"> в целях принятия на учет в качестве нуждающихся в жилых помещениях, предоставляемых по договорам социального найма</w:t>
      </w:r>
      <w:r w:rsidRPr="00E72FF5">
        <w:t>.</w:t>
      </w:r>
      <w:proofErr w:type="gramEnd"/>
    </w:p>
    <w:p w:rsidR="00E72FF5" w:rsidRDefault="00E72FF5" w:rsidP="00E72FF5">
      <w:pPr>
        <w:ind w:firstLine="708"/>
        <w:jc w:val="both"/>
        <w:rPr>
          <w:sz w:val="26"/>
          <w:szCs w:val="26"/>
        </w:rPr>
      </w:pPr>
      <w:r>
        <w:rPr>
          <w:sz w:val="26"/>
          <w:szCs w:val="26"/>
        </w:rPr>
        <w:t>Настоящее согласие дается до истечения сроков хранения соответствующих документов, содержащих указанную информацию, определяемых в соответствии с законодательством Российской Федерации.</w:t>
      </w:r>
    </w:p>
    <w:p w:rsidR="00E72FF5" w:rsidRDefault="00E72FF5" w:rsidP="00E72FF5">
      <w:pPr>
        <w:jc w:val="both"/>
        <w:rPr>
          <w:sz w:val="26"/>
          <w:szCs w:val="26"/>
        </w:rPr>
      </w:pPr>
      <w:r>
        <w:rPr>
          <w:sz w:val="26"/>
          <w:szCs w:val="26"/>
        </w:rPr>
        <w:tab/>
        <w:t>Я уведомлен о праве отзыва согласия на обработку персональных данных посредством предоставления оператору письменного заявления.</w:t>
      </w:r>
    </w:p>
    <w:p w:rsidR="00E72FF5" w:rsidRDefault="00E72FF5" w:rsidP="00E72FF5">
      <w:pPr>
        <w:jc w:val="both"/>
        <w:textAlignment w:val="baseline"/>
      </w:pPr>
    </w:p>
    <w:p w:rsidR="00E72FF5" w:rsidRDefault="00E72FF5" w:rsidP="00E72FF5">
      <w:pPr>
        <w:jc w:val="both"/>
        <w:textAlignment w:val="baseline"/>
      </w:pPr>
    </w:p>
    <w:p w:rsidR="00E72FF5" w:rsidRDefault="00E72FF5" w:rsidP="00E72FF5">
      <w:pPr>
        <w:jc w:val="both"/>
        <w:textAlignment w:val="baseline"/>
      </w:pPr>
      <w:r>
        <w:t xml:space="preserve">                          </w:t>
      </w:r>
      <w:r w:rsidRPr="00272C16">
        <w:t>___________________________________</w:t>
      </w:r>
      <w:r>
        <w:t>__________________</w:t>
      </w:r>
    </w:p>
    <w:p w:rsidR="00E72FF5" w:rsidRPr="007D46EF" w:rsidRDefault="00E72FF5" w:rsidP="00E72FF5">
      <w:pPr>
        <w:textAlignment w:val="baseline"/>
      </w:pPr>
      <w:r>
        <w:t xml:space="preserve">                                                                                 </w:t>
      </w:r>
      <w:r w:rsidRPr="007D46EF">
        <w:t>(Ф.И.О. полностью</w:t>
      </w:r>
      <w:r>
        <w:t>,</w:t>
      </w:r>
      <w:r w:rsidRPr="00E72FF5">
        <w:t xml:space="preserve"> </w:t>
      </w:r>
      <w:r w:rsidRPr="007D46EF">
        <w:t>подпись)</w:t>
      </w:r>
      <w:r w:rsidRPr="00642555">
        <w:t xml:space="preserve"> </w:t>
      </w:r>
      <w:r>
        <w:t xml:space="preserve">                                                           </w:t>
      </w:r>
      <w:r w:rsidRPr="007D46EF">
        <w:br/>
      </w:r>
    </w:p>
    <w:p w:rsidR="00E72FF5" w:rsidRDefault="00E72FF5" w:rsidP="00E72FF5">
      <w:pPr>
        <w:jc w:val="center"/>
        <w:textAlignment w:val="baseline"/>
      </w:pPr>
      <w:r>
        <w:t xml:space="preserve">                                                                                  </w:t>
      </w:r>
    </w:p>
    <w:p w:rsidR="00E72FF5" w:rsidRDefault="00E72FF5" w:rsidP="00E72FF5">
      <w:pPr>
        <w:jc w:val="right"/>
        <w:textAlignment w:val="baseline"/>
      </w:pPr>
      <w:r>
        <w:t xml:space="preserve">                                                  «____» ___________ 20__</w:t>
      </w:r>
      <w:r w:rsidRPr="00272C16">
        <w:t xml:space="preserve"> г.</w:t>
      </w:r>
    </w:p>
    <w:p w:rsidR="00E72FF5" w:rsidRDefault="00E72FF5" w:rsidP="00E72FF5">
      <w:pPr>
        <w:jc w:val="both"/>
        <w:textAlignment w:val="baseline"/>
        <w:rPr>
          <w:sz w:val="22"/>
          <w:szCs w:val="22"/>
        </w:rPr>
      </w:pPr>
    </w:p>
    <w:p w:rsidR="00E72FF5" w:rsidRDefault="00E72FF5" w:rsidP="00E72FF5">
      <w:pPr>
        <w:pStyle w:val="ConsPlusNormal0"/>
        <w:tabs>
          <w:tab w:val="left" w:pos="4512"/>
          <w:tab w:val="right" w:pos="9921"/>
        </w:tabs>
        <w:outlineLvl w:val="1"/>
        <w:rPr>
          <w:rFonts w:ascii="Times New Roman" w:hAnsi="Times New Roman" w:cs="Times New Roman"/>
          <w:sz w:val="28"/>
          <w:szCs w:val="28"/>
        </w:rPr>
      </w:pPr>
    </w:p>
    <w:p w:rsidR="00E72FF5" w:rsidRDefault="00E72FF5" w:rsidP="00E72FF5">
      <w:pPr>
        <w:pStyle w:val="ConsPlusNormal0"/>
        <w:tabs>
          <w:tab w:val="left" w:pos="4512"/>
          <w:tab w:val="right" w:pos="9921"/>
        </w:tabs>
        <w:outlineLvl w:val="1"/>
        <w:rPr>
          <w:rFonts w:ascii="Times New Roman" w:hAnsi="Times New Roman" w:cs="Times New Roman"/>
          <w:sz w:val="28"/>
          <w:szCs w:val="28"/>
        </w:rPr>
      </w:pPr>
    </w:p>
    <w:p w:rsidR="00E72FF5" w:rsidRDefault="00E72FF5" w:rsidP="00E72FF5">
      <w:pPr>
        <w:pStyle w:val="ConsPlusNormal0"/>
        <w:tabs>
          <w:tab w:val="left" w:pos="4512"/>
          <w:tab w:val="right" w:pos="9921"/>
        </w:tabs>
        <w:outlineLvl w:val="1"/>
        <w:rPr>
          <w:rFonts w:ascii="Times New Roman" w:hAnsi="Times New Roman" w:cs="Times New Roman"/>
          <w:sz w:val="28"/>
          <w:szCs w:val="28"/>
        </w:rPr>
      </w:pPr>
    </w:p>
    <w:p w:rsidR="00E72FF5" w:rsidRDefault="00E72FF5" w:rsidP="00E72FF5">
      <w:pPr>
        <w:pStyle w:val="ConsPlusNormal0"/>
        <w:tabs>
          <w:tab w:val="left" w:pos="4512"/>
          <w:tab w:val="right" w:pos="9921"/>
        </w:tabs>
        <w:outlineLvl w:val="1"/>
        <w:rPr>
          <w:rFonts w:ascii="Times New Roman" w:hAnsi="Times New Roman" w:cs="Times New Roman"/>
          <w:sz w:val="28"/>
          <w:szCs w:val="28"/>
        </w:rPr>
      </w:pPr>
    </w:p>
    <w:p w:rsidR="005429B4" w:rsidRPr="006A7313" w:rsidRDefault="00CE5FCF" w:rsidP="00CE5FCF">
      <w:pPr>
        <w:pStyle w:val="ConsPlusNormal0"/>
        <w:tabs>
          <w:tab w:val="left" w:pos="4512"/>
          <w:tab w:val="right" w:pos="9921"/>
        </w:tabs>
        <w:jc w:val="center"/>
        <w:outlineLvl w:val="1"/>
        <w:rPr>
          <w:rFonts w:ascii="Times New Roman" w:hAnsi="Times New Roman" w:cs="Times New Roman"/>
          <w:sz w:val="28"/>
          <w:szCs w:val="28"/>
        </w:rPr>
      </w:pPr>
      <w:r>
        <w:rPr>
          <w:rFonts w:ascii="Times New Roman" w:hAnsi="Times New Roman" w:cs="Times New Roman"/>
          <w:sz w:val="28"/>
          <w:szCs w:val="28"/>
        </w:rPr>
        <w:lastRenderedPageBreak/>
        <w:t xml:space="preserve">                                                           </w:t>
      </w:r>
      <w:r w:rsidR="005429B4" w:rsidRPr="006A7313">
        <w:rPr>
          <w:rFonts w:ascii="Times New Roman" w:hAnsi="Times New Roman" w:cs="Times New Roman"/>
          <w:sz w:val="28"/>
          <w:szCs w:val="28"/>
        </w:rPr>
        <w:t xml:space="preserve">Приложение </w:t>
      </w:r>
      <w:r w:rsidR="005429B4">
        <w:rPr>
          <w:rFonts w:ascii="Times New Roman" w:hAnsi="Times New Roman" w:cs="Times New Roman"/>
          <w:sz w:val="28"/>
          <w:szCs w:val="28"/>
        </w:rPr>
        <w:t>№</w:t>
      </w:r>
      <w:r w:rsidR="005429B4" w:rsidRPr="006A7313">
        <w:rPr>
          <w:rFonts w:ascii="Times New Roman" w:hAnsi="Times New Roman" w:cs="Times New Roman"/>
          <w:sz w:val="28"/>
          <w:szCs w:val="28"/>
        </w:rPr>
        <w:t xml:space="preserve"> </w:t>
      </w:r>
      <w:r w:rsidR="00E72FF5">
        <w:rPr>
          <w:rFonts w:ascii="Times New Roman" w:hAnsi="Times New Roman" w:cs="Times New Roman"/>
          <w:sz w:val="28"/>
          <w:szCs w:val="28"/>
        </w:rPr>
        <w:t>5</w:t>
      </w:r>
    </w:p>
    <w:p w:rsidR="005429B4" w:rsidRPr="006A7313" w:rsidRDefault="00CE5FCF" w:rsidP="00CE5FCF">
      <w:pPr>
        <w:pStyle w:val="ConsPlusNormal0"/>
        <w:jc w:val="center"/>
        <w:rPr>
          <w:rFonts w:ascii="Times New Roman" w:hAnsi="Times New Roman" w:cs="Times New Roman"/>
          <w:sz w:val="28"/>
          <w:szCs w:val="28"/>
        </w:rPr>
      </w:pPr>
      <w:r>
        <w:rPr>
          <w:rFonts w:ascii="Times New Roman" w:hAnsi="Times New Roman" w:cs="Times New Roman"/>
          <w:sz w:val="28"/>
          <w:szCs w:val="28"/>
        </w:rPr>
        <w:t xml:space="preserve">                                                            </w:t>
      </w:r>
      <w:r w:rsidR="005429B4" w:rsidRPr="006A7313">
        <w:rPr>
          <w:rFonts w:ascii="Times New Roman" w:hAnsi="Times New Roman" w:cs="Times New Roman"/>
          <w:sz w:val="28"/>
          <w:szCs w:val="28"/>
        </w:rPr>
        <w:t>к административному регламенту</w:t>
      </w:r>
    </w:p>
    <w:p w:rsidR="005429B4" w:rsidRPr="006A7313" w:rsidRDefault="00CE5FCF" w:rsidP="00CE5FCF">
      <w:pPr>
        <w:pStyle w:val="ConsPlusNormal0"/>
        <w:jc w:val="center"/>
        <w:rPr>
          <w:rFonts w:ascii="Times New Roman" w:hAnsi="Times New Roman" w:cs="Times New Roman"/>
          <w:sz w:val="28"/>
          <w:szCs w:val="28"/>
        </w:rPr>
      </w:pPr>
      <w:r>
        <w:rPr>
          <w:rFonts w:ascii="Times New Roman" w:hAnsi="Times New Roman" w:cs="Times New Roman"/>
          <w:sz w:val="28"/>
          <w:szCs w:val="28"/>
        </w:rPr>
        <w:t xml:space="preserve">                                                         </w:t>
      </w:r>
      <w:r w:rsidR="005429B4" w:rsidRPr="006A7313">
        <w:rPr>
          <w:rFonts w:ascii="Times New Roman" w:hAnsi="Times New Roman" w:cs="Times New Roman"/>
          <w:sz w:val="28"/>
          <w:szCs w:val="28"/>
        </w:rPr>
        <w:t>предоставления муниципальной услуги</w:t>
      </w:r>
    </w:p>
    <w:p w:rsidR="005429B4" w:rsidRPr="006A7313" w:rsidRDefault="00CE5FCF" w:rsidP="00CE5FCF">
      <w:pPr>
        <w:pStyle w:val="ConsPlusNormal0"/>
        <w:jc w:val="center"/>
        <w:rPr>
          <w:rFonts w:ascii="Times New Roman" w:hAnsi="Times New Roman" w:cs="Times New Roman"/>
          <w:sz w:val="28"/>
          <w:szCs w:val="28"/>
        </w:rPr>
      </w:pPr>
      <w:r>
        <w:rPr>
          <w:rFonts w:ascii="Times New Roman" w:hAnsi="Times New Roman" w:cs="Times New Roman"/>
          <w:sz w:val="28"/>
          <w:szCs w:val="28"/>
        </w:rPr>
        <w:t xml:space="preserve">                                                        </w:t>
      </w:r>
      <w:r w:rsidR="005429B4">
        <w:rPr>
          <w:rFonts w:ascii="Times New Roman" w:hAnsi="Times New Roman" w:cs="Times New Roman"/>
          <w:sz w:val="28"/>
          <w:szCs w:val="28"/>
        </w:rPr>
        <w:t>«</w:t>
      </w:r>
      <w:r w:rsidR="005429B4" w:rsidRPr="006A7313">
        <w:rPr>
          <w:rFonts w:ascii="Times New Roman" w:hAnsi="Times New Roman" w:cs="Times New Roman"/>
          <w:sz w:val="28"/>
          <w:szCs w:val="28"/>
        </w:rPr>
        <w:t xml:space="preserve">Признание граждан </w:t>
      </w:r>
      <w:proofErr w:type="gramStart"/>
      <w:r w:rsidR="005429B4" w:rsidRPr="006A7313">
        <w:rPr>
          <w:rFonts w:ascii="Times New Roman" w:hAnsi="Times New Roman" w:cs="Times New Roman"/>
          <w:sz w:val="28"/>
          <w:szCs w:val="28"/>
        </w:rPr>
        <w:t>малоимущими</w:t>
      </w:r>
      <w:proofErr w:type="gramEnd"/>
      <w:r w:rsidR="005429B4" w:rsidRPr="006A7313">
        <w:rPr>
          <w:rFonts w:ascii="Times New Roman" w:hAnsi="Times New Roman" w:cs="Times New Roman"/>
          <w:sz w:val="28"/>
          <w:szCs w:val="28"/>
        </w:rPr>
        <w:t xml:space="preserve"> в</w:t>
      </w:r>
    </w:p>
    <w:p w:rsidR="005429B4" w:rsidRPr="006A7313" w:rsidRDefault="00CE5FCF" w:rsidP="00CE5FCF">
      <w:pPr>
        <w:pStyle w:val="ConsPlusNormal0"/>
        <w:jc w:val="center"/>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5429B4" w:rsidRPr="006A7313">
        <w:rPr>
          <w:rFonts w:ascii="Times New Roman" w:hAnsi="Times New Roman" w:cs="Times New Roman"/>
          <w:sz w:val="28"/>
          <w:szCs w:val="28"/>
        </w:rPr>
        <w:t>целях</w:t>
      </w:r>
      <w:proofErr w:type="gramEnd"/>
      <w:r w:rsidR="005429B4" w:rsidRPr="006A7313">
        <w:rPr>
          <w:rFonts w:ascii="Times New Roman" w:hAnsi="Times New Roman" w:cs="Times New Roman"/>
          <w:sz w:val="28"/>
          <w:szCs w:val="28"/>
        </w:rPr>
        <w:t xml:space="preserve"> принятия на учет в качестве</w:t>
      </w:r>
    </w:p>
    <w:p w:rsidR="005429B4" w:rsidRPr="006A7313" w:rsidRDefault="00CE5FCF" w:rsidP="00CE5FCF">
      <w:pPr>
        <w:pStyle w:val="ConsPlusNormal0"/>
        <w:jc w:val="center"/>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5429B4" w:rsidRPr="006A7313">
        <w:rPr>
          <w:rFonts w:ascii="Times New Roman" w:hAnsi="Times New Roman" w:cs="Times New Roman"/>
          <w:sz w:val="28"/>
          <w:szCs w:val="28"/>
        </w:rPr>
        <w:t>нуждающихся в жилых помещениях</w:t>
      </w:r>
      <w:r w:rsidR="005429B4">
        <w:rPr>
          <w:rFonts w:ascii="Times New Roman" w:hAnsi="Times New Roman" w:cs="Times New Roman"/>
          <w:sz w:val="28"/>
          <w:szCs w:val="28"/>
        </w:rPr>
        <w:t>»</w:t>
      </w:r>
      <w:proofErr w:type="gramEnd"/>
    </w:p>
    <w:p w:rsidR="005429B4" w:rsidRDefault="005429B4" w:rsidP="005429B4">
      <w:pPr>
        <w:pStyle w:val="ConsPlusNormal0"/>
        <w:ind w:firstLine="540"/>
        <w:jc w:val="right"/>
        <w:rPr>
          <w:rFonts w:ascii="Times New Roman" w:hAnsi="Times New Roman" w:cs="Times New Roman"/>
          <w:sz w:val="28"/>
          <w:szCs w:val="28"/>
        </w:rPr>
      </w:pPr>
    </w:p>
    <w:p w:rsidR="005429B4" w:rsidRPr="006A7313" w:rsidRDefault="005429B4" w:rsidP="00F72442">
      <w:pPr>
        <w:pStyle w:val="ConsPlusNormal0"/>
        <w:ind w:firstLine="540"/>
        <w:jc w:val="both"/>
        <w:rPr>
          <w:rFonts w:ascii="Times New Roman" w:hAnsi="Times New Roman" w:cs="Times New Roman"/>
          <w:sz w:val="28"/>
          <w:szCs w:val="28"/>
        </w:rPr>
      </w:pPr>
    </w:p>
    <w:p w:rsidR="00F72442" w:rsidRPr="006A7313" w:rsidRDefault="00F72442" w:rsidP="006A7313">
      <w:pPr>
        <w:pStyle w:val="ConsPlusNormal0"/>
        <w:ind w:firstLine="540"/>
        <w:jc w:val="both"/>
        <w:rPr>
          <w:rFonts w:ascii="Times New Roman" w:hAnsi="Times New Roman" w:cs="Times New Roman"/>
          <w:sz w:val="24"/>
          <w:szCs w:val="24"/>
        </w:rPr>
      </w:pPr>
    </w:p>
    <w:p w:rsidR="006A7313" w:rsidRPr="006A7313" w:rsidRDefault="00F72442" w:rsidP="006A7313">
      <w:pPr>
        <w:pStyle w:val="ConsPlusNonformat"/>
        <w:jc w:val="both"/>
        <w:rPr>
          <w:rFonts w:ascii="Times New Roman" w:hAnsi="Times New Roman" w:cs="Times New Roman"/>
          <w:sz w:val="24"/>
          <w:szCs w:val="24"/>
        </w:rPr>
      </w:pPr>
      <w:proofErr w:type="gramStart"/>
      <w:r w:rsidRPr="006A7313">
        <w:rPr>
          <w:rFonts w:ascii="Times New Roman" w:hAnsi="Times New Roman" w:cs="Times New Roman"/>
          <w:sz w:val="24"/>
          <w:szCs w:val="24"/>
        </w:rPr>
        <w:t xml:space="preserve">Бланк администрации     </w:t>
      </w:r>
      <w:r w:rsidR="006A7313">
        <w:rPr>
          <w:rFonts w:ascii="Times New Roman" w:hAnsi="Times New Roman" w:cs="Times New Roman"/>
          <w:sz w:val="24"/>
          <w:szCs w:val="24"/>
        </w:rPr>
        <w:t xml:space="preserve">                                 </w:t>
      </w:r>
      <w:r w:rsidR="005F2619">
        <w:rPr>
          <w:rFonts w:ascii="Times New Roman" w:hAnsi="Times New Roman" w:cs="Times New Roman"/>
          <w:sz w:val="24"/>
          <w:szCs w:val="24"/>
        </w:rPr>
        <w:t xml:space="preserve">                </w:t>
      </w:r>
      <w:r w:rsidR="006A7313">
        <w:rPr>
          <w:rFonts w:ascii="Times New Roman" w:hAnsi="Times New Roman" w:cs="Times New Roman"/>
          <w:sz w:val="24"/>
          <w:szCs w:val="24"/>
        </w:rPr>
        <w:t xml:space="preserve">     </w:t>
      </w:r>
      <w:r w:rsidRPr="006A7313">
        <w:rPr>
          <w:rFonts w:ascii="Times New Roman" w:hAnsi="Times New Roman" w:cs="Times New Roman"/>
          <w:sz w:val="24"/>
          <w:szCs w:val="24"/>
        </w:rPr>
        <w:t xml:space="preserve"> </w:t>
      </w:r>
      <w:r w:rsidR="006A7313" w:rsidRPr="006A7313">
        <w:rPr>
          <w:rFonts w:ascii="Times New Roman" w:hAnsi="Times New Roman" w:cs="Times New Roman"/>
          <w:sz w:val="24"/>
          <w:szCs w:val="24"/>
        </w:rPr>
        <w:t>(фамилия, имя, отчество заявителя -</w:t>
      </w:r>
      <w:proofErr w:type="gramEnd"/>
    </w:p>
    <w:p w:rsidR="005F2619" w:rsidRPr="006A7313" w:rsidRDefault="005F2619" w:rsidP="005F2619">
      <w:pPr>
        <w:pStyle w:val="ConsPlusNonformat"/>
        <w:jc w:val="both"/>
        <w:rPr>
          <w:rFonts w:ascii="Times New Roman" w:hAnsi="Times New Roman" w:cs="Times New Roman"/>
          <w:sz w:val="24"/>
          <w:szCs w:val="24"/>
        </w:rPr>
      </w:pPr>
      <w:r w:rsidRPr="006A7313">
        <w:rPr>
          <w:rFonts w:ascii="Times New Roman" w:hAnsi="Times New Roman" w:cs="Times New Roman"/>
          <w:sz w:val="24"/>
          <w:szCs w:val="24"/>
        </w:rPr>
        <w:t>Дата, исходящий номер</w:t>
      </w:r>
    </w:p>
    <w:p w:rsidR="006A7313" w:rsidRPr="006A7313" w:rsidRDefault="006A7313" w:rsidP="006A7313">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6A7313">
        <w:rPr>
          <w:rFonts w:ascii="Times New Roman" w:hAnsi="Times New Roman" w:cs="Times New Roman"/>
          <w:sz w:val="24"/>
          <w:szCs w:val="24"/>
        </w:rPr>
        <w:t>гражданина или наименование</w:t>
      </w:r>
    </w:p>
    <w:p w:rsidR="006A7313" w:rsidRPr="006A7313" w:rsidRDefault="006A7313" w:rsidP="006A7313">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6A7313">
        <w:rPr>
          <w:rFonts w:ascii="Times New Roman" w:hAnsi="Times New Roman" w:cs="Times New Roman"/>
          <w:sz w:val="24"/>
          <w:szCs w:val="24"/>
        </w:rPr>
        <w:t>заявителя - юридического лица)</w:t>
      </w:r>
    </w:p>
    <w:p w:rsidR="00F72442" w:rsidRPr="006A7313" w:rsidRDefault="006A7313" w:rsidP="006A7313">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F72442" w:rsidRPr="006A7313">
        <w:rPr>
          <w:rFonts w:ascii="Times New Roman" w:hAnsi="Times New Roman" w:cs="Times New Roman"/>
          <w:sz w:val="24"/>
          <w:szCs w:val="24"/>
        </w:rPr>
        <w:t>___________________________________</w:t>
      </w:r>
    </w:p>
    <w:p w:rsidR="00F72442" w:rsidRPr="006A7313" w:rsidRDefault="006A7313" w:rsidP="006A7313">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F72442" w:rsidRPr="006A7313">
        <w:rPr>
          <w:rFonts w:ascii="Times New Roman" w:hAnsi="Times New Roman" w:cs="Times New Roman"/>
          <w:sz w:val="24"/>
          <w:szCs w:val="24"/>
        </w:rPr>
        <w:t>(почтовый адрес заявителя)</w:t>
      </w:r>
    </w:p>
    <w:p w:rsidR="00F72442" w:rsidRPr="006A7313" w:rsidRDefault="00F72442" w:rsidP="006A7313">
      <w:pPr>
        <w:pStyle w:val="ConsPlusNonformat"/>
        <w:jc w:val="both"/>
        <w:rPr>
          <w:rFonts w:ascii="Times New Roman" w:hAnsi="Times New Roman" w:cs="Times New Roman"/>
          <w:sz w:val="24"/>
          <w:szCs w:val="24"/>
        </w:rPr>
      </w:pPr>
    </w:p>
    <w:p w:rsidR="00F72442" w:rsidRPr="00F330F4" w:rsidRDefault="00F72442" w:rsidP="006A7313">
      <w:pPr>
        <w:pStyle w:val="ConsPlusNonformat"/>
        <w:jc w:val="center"/>
        <w:rPr>
          <w:rFonts w:ascii="Times New Roman" w:hAnsi="Times New Roman" w:cs="Times New Roman"/>
          <w:sz w:val="28"/>
          <w:szCs w:val="28"/>
        </w:rPr>
      </w:pPr>
      <w:bookmarkStart w:id="11" w:name="Par450"/>
      <w:bookmarkEnd w:id="11"/>
      <w:r w:rsidRPr="00F330F4">
        <w:rPr>
          <w:rFonts w:ascii="Times New Roman" w:hAnsi="Times New Roman" w:cs="Times New Roman"/>
          <w:sz w:val="28"/>
          <w:szCs w:val="28"/>
        </w:rPr>
        <w:t>Решение об отказе в предоставлении муниципальной услуги</w:t>
      </w:r>
    </w:p>
    <w:p w:rsidR="00F72442" w:rsidRPr="00F330F4" w:rsidRDefault="00F72442" w:rsidP="006A7313">
      <w:pPr>
        <w:pStyle w:val="ConsPlusNonformat"/>
        <w:jc w:val="both"/>
        <w:rPr>
          <w:rFonts w:ascii="Times New Roman" w:hAnsi="Times New Roman" w:cs="Times New Roman"/>
          <w:sz w:val="28"/>
          <w:szCs w:val="28"/>
        </w:rPr>
      </w:pPr>
    </w:p>
    <w:p w:rsidR="00F72442" w:rsidRPr="00F330F4" w:rsidRDefault="00F72442" w:rsidP="00F330F4">
      <w:pPr>
        <w:pStyle w:val="ConsPlusNonformat"/>
        <w:ind w:firstLine="708"/>
        <w:jc w:val="both"/>
        <w:rPr>
          <w:rFonts w:ascii="Times New Roman" w:hAnsi="Times New Roman" w:cs="Times New Roman"/>
          <w:sz w:val="28"/>
          <w:szCs w:val="28"/>
        </w:rPr>
      </w:pPr>
      <w:r w:rsidRPr="00F330F4">
        <w:rPr>
          <w:rFonts w:ascii="Times New Roman" w:hAnsi="Times New Roman" w:cs="Times New Roman"/>
          <w:sz w:val="28"/>
          <w:szCs w:val="28"/>
        </w:rPr>
        <w:t>По  результатам рассмотрения документов, необходимых для предоставления</w:t>
      </w:r>
      <w:r w:rsidR="00F330F4">
        <w:rPr>
          <w:rFonts w:ascii="Times New Roman" w:hAnsi="Times New Roman" w:cs="Times New Roman"/>
          <w:sz w:val="28"/>
          <w:szCs w:val="28"/>
        </w:rPr>
        <w:t xml:space="preserve"> </w:t>
      </w:r>
      <w:r w:rsidRPr="00F330F4">
        <w:rPr>
          <w:rFonts w:ascii="Times New Roman" w:hAnsi="Times New Roman" w:cs="Times New Roman"/>
          <w:sz w:val="28"/>
          <w:szCs w:val="28"/>
        </w:rPr>
        <w:t xml:space="preserve">муниципальной  услуги  </w:t>
      </w:r>
      <w:r w:rsidR="002073E6" w:rsidRPr="00F330F4">
        <w:rPr>
          <w:rFonts w:ascii="Times New Roman" w:hAnsi="Times New Roman" w:cs="Times New Roman"/>
          <w:sz w:val="28"/>
          <w:szCs w:val="28"/>
        </w:rPr>
        <w:t>«</w:t>
      </w:r>
      <w:r w:rsidRPr="00F330F4">
        <w:rPr>
          <w:rFonts w:ascii="Times New Roman" w:hAnsi="Times New Roman" w:cs="Times New Roman"/>
          <w:sz w:val="28"/>
          <w:szCs w:val="28"/>
        </w:rPr>
        <w:t>Признание  граждан  малоимущими в целях принятия на</w:t>
      </w:r>
      <w:r w:rsidR="00F330F4">
        <w:rPr>
          <w:rFonts w:ascii="Times New Roman" w:hAnsi="Times New Roman" w:cs="Times New Roman"/>
          <w:sz w:val="28"/>
          <w:szCs w:val="28"/>
        </w:rPr>
        <w:t xml:space="preserve"> </w:t>
      </w:r>
      <w:r w:rsidRPr="00F330F4">
        <w:rPr>
          <w:rFonts w:ascii="Times New Roman" w:hAnsi="Times New Roman" w:cs="Times New Roman"/>
          <w:sz w:val="28"/>
          <w:szCs w:val="28"/>
        </w:rPr>
        <w:t>учет  в качестве нуждающихся в жилых помещениях</w:t>
      </w:r>
      <w:r w:rsidR="002073E6" w:rsidRPr="00F330F4">
        <w:rPr>
          <w:rFonts w:ascii="Times New Roman" w:hAnsi="Times New Roman" w:cs="Times New Roman"/>
          <w:sz w:val="28"/>
          <w:szCs w:val="28"/>
        </w:rPr>
        <w:t>»</w:t>
      </w:r>
      <w:r w:rsidRPr="00F330F4">
        <w:rPr>
          <w:rFonts w:ascii="Times New Roman" w:hAnsi="Times New Roman" w:cs="Times New Roman"/>
          <w:sz w:val="28"/>
          <w:szCs w:val="28"/>
        </w:rPr>
        <w:t>, принято решение об отказе</w:t>
      </w:r>
      <w:r w:rsidR="00F330F4">
        <w:rPr>
          <w:rFonts w:ascii="Times New Roman" w:hAnsi="Times New Roman" w:cs="Times New Roman"/>
          <w:sz w:val="28"/>
          <w:szCs w:val="28"/>
        </w:rPr>
        <w:t xml:space="preserve"> </w:t>
      </w:r>
      <w:r w:rsidRPr="00F330F4">
        <w:rPr>
          <w:rFonts w:ascii="Times New Roman" w:hAnsi="Times New Roman" w:cs="Times New Roman"/>
          <w:sz w:val="28"/>
          <w:szCs w:val="28"/>
        </w:rPr>
        <w:t>в предоставлении муниципальной услуги по следующим основаниям:</w:t>
      </w:r>
    </w:p>
    <w:p w:rsidR="00F72442" w:rsidRDefault="00F72442" w:rsidP="006A7313">
      <w:pPr>
        <w:pStyle w:val="ConsPlusNonformat"/>
        <w:jc w:val="both"/>
        <w:rPr>
          <w:rFonts w:ascii="Times New Roman" w:hAnsi="Times New Roman" w:cs="Times New Roman"/>
          <w:sz w:val="28"/>
          <w:szCs w:val="28"/>
        </w:rPr>
      </w:pPr>
      <w:r w:rsidRPr="00F330F4">
        <w:rPr>
          <w:rFonts w:ascii="Times New Roman" w:hAnsi="Times New Roman" w:cs="Times New Roman"/>
          <w:sz w:val="28"/>
          <w:szCs w:val="28"/>
        </w:rPr>
        <w:t>___________________________________________</w:t>
      </w:r>
      <w:r w:rsidR="00F330F4">
        <w:rPr>
          <w:rFonts w:ascii="Times New Roman" w:hAnsi="Times New Roman" w:cs="Times New Roman"/>
          <w:sz w:val="28"/>
          <w:szCs w:val="28"/>
        </w:rPr>
        <w:t>___________________________</w:t>
      </w:r>
    </w:p>
    <w:p w:rsidR="00F330F4" w:rsidRPr="00F330F4" w:rsidRDefault="00F330F4" w:rsidP="006A7313">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w:t>
      </w:r>
    </w:p>
    <w:p w:rsidR="00F72442" w:rsidRPr="00F330F4" w:rsidRDefault="00F72442" w:rsidP="006A7313">
      <w:pPr>
        <w:pStyle w:val="ConsPlusNonformat"/>
        <w:jc w:val="both"/>
        <w:rPr>
          <w:rFonts w:ascii="Times New Roman" w:hAnsi="Times New Roman" w:cs="Times New Roman"/>
          <w:sz w:val="28"/>
          <w:szCs w:val="28"/>
        </w:rPr>
      </w:pPr>
      <w:proofErr w:type="gramStart"/>
      <w:r w:rsidRPr="00F330F4">
        <w:rPr>
          <w:rFonts w:ascii="Times New Roman" w:hAnsi="Times New Roman" w:cs="Times New Roman"/>
          <w:sz w:val="28"/>
          <w:szCs w:val="28"/>
        </w:rPr>
        <w:t xml:space="preserve">(указываются основания для отказа, установленные </w:t>
      </w:r>
      <w:hyperlink w:anchor="Par150" w:tooltip="1) Основания для приостановления предоставления муниципальной услуги отсутствуют." w:history="1">
        <w:r w:rsidRPr="00F330F4">
          <w:rPr>
            <w:rFonts w:ascii="Times New Roman" w:hAnsi="Times New Roman" w:cs="Times New Roman"/>
            <w:sz w:val="28"/>
            <w:szCs w:val="28"/>
          </w:rPr>
          <w:t>подпунктом 1 пункта 9</w:t>
        </w:r>
      </w:hyperlink>
      <w:proofErr w:type="gramEnd"/>
    </w:p>
    <w:p w:rsidR="00F72442" w:rsidRPr="00F330F4" w:rsidRDefault="00F72442" w:rsidP="002073E6">
      <w:pPr>
        <w:pStyle w:val="ConsPlusNonformat"/>
        <w:jc w:val="both"/>
        <w:rPr>
          <w:rFonts w:ascii="Times New Roman" w:hAnsi="Times New Roman" w:cs="Times New Roman"/>
          <w:sz w:val="28"/>
          <w:szCs w:val="28"/>
        </w:rPr>
      </w:pPr>
      <w:r w:rsidRPr="00F330F4">
        <w:rPr>
          <w:rFonts w:ascii="Times New Roman" w:hAnsi="Times New Roman" w:cs="Times New Roman"/>
          <w:sz w:val="28"/>
          <w:szCs w:val="28"/>
        </w:rPr>
        <w:t>раздела</w:t>
      </w:r>
      <w:r w:rsidR="002073E6" w:rsidRPr="00F330F4">
        <w:rPr>
          <w:rFonts w:ascii="Times New Roman" w:hAnsi="Times New Roman" w:cs="Times New Roman"/>
          <w:sz w:val="28"/>
          <w:szCs w:val="28"/>
        </w:rPr>
        <w:t xml:space="preserve"> 2 административного регламента)</w:t>
      </w:r>
    </w:p>
    <w:p w:rsidR="002073E6" w:rsidRPr="00F330F4" w:rsidRDefault="002073E6" w:rsidP="006A7313">
      <w:pPr>
        <w:pStyle w:val="ConsPlusNonformat"/>
        <w:jc w:val="both"/>
        <w:rPr>
          <w:rFonts w:ascii="Times New Roman" w:hAnsi="Times New Roman" w:cs="Times New Roman"/>
          <w:sz w:val="28"/>
          <w:szCs w:val="28"/>
        </w:rPr>
      </w:pPr>
    </w:p>
    <w:p w:rsidR="00F72442" w:rsidRPr="00F330F4" w:rsidRDefault="00F72442" w:rsidP="005F2619">
      <w:pPr>
        <w:pStyle w:val="ConsPlusNonformat"/>
        <w:jc w:val="both"/>
        <w:rPr>
          <w:rFonts w:ascii="Times New Roman" w:hAnsi="Times New Roman" w:cs="Times New Roman"/>
          <w:sz w:val="28"/>
          <w:szCs w:val="28"/>
        </w:rPr>
      </w:pPr>
      <w:r w:rsidRPr="00F330F4">
        <w:rPr>
          <w:rFonts w:ascii="Times New Roman" w:hAnsi="Times New Roman" w:cs="Times New Roman"/>
          <w:sz w:val="28"/>
          <w:szCs w:val="28"/>
        </w:rPr>
        <w:t>Данное  решение  может  быть  обжаловано путем подачи жалобы в порядке,</w:t>
      </w:r>
      <w:r w:rsidR="005F2619">
        <w:rPr>
          <w:rFonts w:ascii="Times New Roman" w:hAnsi="Times New Roman" w:cs="Times New Roman"/>
          <w:sz w:val="28"/>
          <w:szCs w:val="28"/>
        </w:rPr>
        <w:t xml:space="preserve"> </w:t>
      </w:r>
      <w:r w:rsidRPr="00F330F4">
        <w:rPr>
          <w:rFonts w:ascii="Times New Roman" w:hAnsi="Times New Roman" w:cs="Times New Roman"/>
          <w:sz w:val="28"/>
          <w:szCs w:val="28"/>
        </w:rPr>
        <w:t xml:space="preserve">установленном   </w:t>
      </w:r>
      <w:hyperlink w:anchor="Par301" w:tooltip="V. ДОСУДЕБНЫЙ (ВНЕСУДЕБНЫЙ) ПОРЯДОК ОБЖАЛОВАНИЯ ЗАЯВИТЕЛЕМ" w:history="1">
        <w:r w:rsidRPr="00F330F4">
          <w:rPr>
            <w:rFonts w:ascii="Times New Roman" w:hAnsi="Times New Roman" w:cs="Times New Roman"/>
            <w:sz w:val="28"/>
            <w:szCs w:val="28"/>
          </w:rPr>
          <w:t>разделом   V</w:t>
        </w:r>
      </w:hyperlink>
      <w:r w:rsidRPr="00F330F4">
        <w:rPr>
          <w:rFonts w:ascii="Times New Roman" w:hAnsi="Times New Roman" w:cs="Times New Roman"/>
          <w:sz w:val="28"/>
          <w:szCs w:val="28"/>
        </w:rPr>
        <w:t xml:space="preserve">  административного  регламента  предоставления</w:t>
      </w:r>
      <w:r w:rsidR="005F2619">
        <w:rPr>
          <w:rFonts w:ascii="Times New Roman" w:hAnsi="Times New Roman" w:cs="Times New Roman"/>
          <w:sz w:val="28"/>
          <w:szCs w:val="28"/>
        </w:rPr>
        <w:t xml:space="preserve"> </w:t>
      </w:r>
      <w:r w:rsidRPr="00F330F4">
        <w:rPr>
          <w:rFonts w:ascii="Times New Roman" w:hAnsi="Times New Roman" w:cs="Times New Roman"/>
          <w:sz w:val="28"/>
          <w:szCs w:val="28"/>
        </w:rPr>
        <w:t>муниципальной  услуги  по признанию граждан  малоимущими  в  целях принятия</w:t>
      </w:r>
    </w:p>
    <w:p w:rsidR="00F72442" w:rsidRPr="00F330F4" w:rsidRDefault="00F72442" w:rsidP="005F2619">
      <w:pPr>
        <w:pStyle w:val="ConsPlusNonformat"/>
        <w:jc w:val="both"/>
        <w:rPr>
          <w:rFonts w:ascii="Times New Roman" w:hAnsi="Times New Roman" w:cs="Times New Roman"/>
          <w:sz w:val="28"/>
          <w:szCs w:val="28"/>
        </w:rPr>
      </w:pPr>
      <w:proofErr w:type="gramStart"/>
      <w:r w:rsidRPr="00F330F4">
        <w:rPr>
          <w:rFonts w:ascii="Times New Roman" w:hAnsi="Times New Roman" w:cs="Times New Roman"/>
          <w:sz w:val="28"/>
          <w:szCs w:val="28"/>
        </w:rPr>
        <w:t>на учет  в  качестве  нуждающихся  в жилых  помещениях, и (или) заявления в</w:t>
      </w:r>
      <w:r w:rsidR="005F2619">
        <w:rPr>
          <w:rFonts w:ascii="Times New Roman" w:hAnsi="Times New Roman" w:cs="Times New Roman"/>
          <w:sz w:val="28"/>
          <w:szCs w:val="28"/>
        </w:rPr>
        <w:t xml:space="preserve"> </w:t>
      </w:r>
      <w:r w:rsidRPr="00F330F4">
        <w:rPr>
          <w:rFonts w:ascii="Times New Roman" w:hAnsi="Times New Roman" w:cs="Times New Roman"/>
          <w:sz w:val="28"/>
          <w:szCs w:val="28"/>
        </w:rPr>
        <w:t>судебные органы в соответствии с нормами процессуального законодательства.</w:t>
      </w:r>
      <w:proofErr w:type="gramEnd"/>
    </w:p>
    <w:p w:rsidR="00F72442" w:rsidRPr="00F330F4" w:rsidRDefault="00F72442" w:rsidP="006A7313">
      <w:pPr>
        <w:pStyle w:val="ConsPlusNonformat"/>
        <w:jc w:val="both"/>
        <w:rPr>
          <w:rFonts w:ascii="Times New Roman" w:hAnsi="Times New Roman" w:cs="Times New Roman"/>
          <w:sz w:val="28"/>
          <w:szCs w:val="28"/>
        </w:rPr>
      </w:pPr>
    </w:p>
    <w:p w:rsidR="006A7313" w:rsidRPr="00F330F4" w:rsidRDefault="006A7313" w:rsidP="006A7313">
      <w:pPr>
        <w:pStyle w:val="ConsPlusNonformat"/>
        <w:jc w:val="both"/>
        <w:rPr>
          <w:rFonts w:ascii="Times New Roman" w:hAnsi="Times New Roman" w:cs="Times New Roman"/>
          <w:sz w:val="28"/>
          <w:szCs w:val="28"/>
        </w:rPr>
      </w:pPr>
    </w:p>
    <w:p w:rsidR="006A7313" w:rsidRPr="00F330F4" w:rsidRDefault="006A7313" w:rsidP="006A7313">
      <w:pPr>
        <w:pStyle w:val="ConsPlusNonformat"/>
        <w:jc w:val="both"/>
        <w:rPr>
          <w:rFonts w:ascii="Times New Roman" w:hAnsi="Times New Roman" w:cs="Times New Roman"/>
          <w:sz w:val="28"/>
          <w:szCs w:val="28"/>
        </w:rPr>
      </w:pPr>
    </w:p>
    <w:p w:rsidR="00F72442" w:rsidRPr="00F330F4" w:rsidRDefault="00F72442" w:rsidP="006A7313">
      <w:pPr>
        <w:pStyle w:val="ConsPlusNonformat"/>
        <w:jc w:val="both"/>
        <w:rPr>
          <w:rFonts w:ascii="Times New Roman" w:hAnsi="Times New Roman" w:cs="Times New Roman"/>
          <w:sz w:val="28"/>
          <w:szCs w:val="28"/>
        </w:rPr>
      </w:pPr>
      <w:r w:rsidRPr="00F330F4">
        <w:rPr>
          <w:rFonts w:ascii="Times New Roman" w:hAnsi="Times New Roman" w:cs="Times New Roman"/>
          <w:sz w:val="28"/>
          <w:szCs w:val="28"/>
        </w:rPr>
        <w:t xml:space="preserve">Глава города Бердска     </w:t>
      </w:r>
      <w:r w:rsidR="005F2619">
        <w:rPr>
          <w:rFonts w:ascii="Times New Roman" w:hAnsi="Times New Roman" w:cs="Times New Roman"/>
          <w:sz w:val="28"/>
          <w:szCs w:val="28"/>
        </w:rPr>
        <w:t xml:space="preserve"> </w:t>
      </w:r>
      <w:r w:rsidRPr="00F330F4">
        <w:rPr>
          <w:rFonts w:ascii="Times New Roman" w:hAnsi="Times New Roman" w:cs="Times New Roman"/>
          <w:sz w:val="28"/>
          <w:szCs w:val="28"/>
        </w:rPr>
        <w:t xml:space="preserve"> _</w:t>
      </w:r>
      <w:r w:rsidR="006A7313" w:rsidRPr="00F330F4">
        <w:rPr>
          <w:rFonts w:ascii="Times New Roman" w:hAnsi="Times New Roman" w:cs="Times New Roman"/>
          <w:sz w:val="28"/>
          <w:szCs w:val="28"/>
        </w:rPr>
        <w:t xml:space="preserve">__________________          </w:t>
      </w:r>
      <w:r w:rsidRPr="00F330F4">
        <w:rPr>
          <w:rFonts w:ascii="Times New Roman" w:hAnsi="Times New Roman" w:cs="Times New Roman"/>
          <w:sz w:val="28"/>
          <w:szCs w:val="28"/>
        </w:rPr>
        <w:t>Ф.И.О.</w:t>
      </w:r>
    </w:p>
    <w:p w:rsidR="00F72442" w:rsidRPr="00F330F4" w:rsidRDefault="006A7313" w:rsidP="006A7313">
      <w:pPr>
        <w:pStyle w:val="ConsPlusNonformat"/>
        <w:jc w:val="both"/>
        <w:rPr>
          <w:rFonts w:ascii="Times New Roman" w:hAnsi="Times New Roman" w:cs="Times New Roman"/>
          <w:sz w:val="28"/>
          <w:szCs w:val="28"/>
        </w:rPr>
      </w:pPr>
      <w:r w:rsidRPr="00F330F4">
        <w:rPr>
          <w:rFonts w:ascii="Times New Roman" w:hAnsi="Times New Roman" w:cs="Times New Roman"/>
          <w:sz w:val="28"/>
          <w:szCs w:val="28"/>
        </w:rPr>
        <w:t xml:space="preserve">                                                              </w:t>
      </w:r>
      <w:r w:rsidR="00F72442" w:rsidRPr="00F330F4">
        <w:rPr>
          <w:rFonts w:ascii="Times New Roman" w:hAnsi="Times New Roman" w:cs="Times New Roman"/>
          <w:sz w:val="28"/>
          <w:szCs w:val="28"/>
        </w:rPr>
        <w:t>(подпись)</w:t>
      </w:r>
    </w:p>
    <w:p w:rsidR="0075796B" w:rsidRPr="00F330F4" w:rsidRDefault="0075796B" w:rsidP="006A7313">
      <w:pPr>
        <w:pStyle w:val="ae"/>
        <w:spacing w:before="0" w:beforeAutospacing="0" w:after="0" w:afterAutospacing="0"/>
        <w:jc w:val="both"/>
        <w:rPr>
          <w:sz w:val="28"/>
          <w:szCs w:val="28"/>
        </w:rPr>
      </w:pPr>
    </w:p>
    <w:sectPr w:rsidR="0075796B" w:rsidRPr="00F330F4" w:rsidSect="003A4B8A">
      <w:headerReference w:type="even" r:id="rId18"/>
      <w:headerReference w:type="default" r:id="rId19"/>
      <w:footerReference w:type="default" r:id="rId20"/>
      <w:pgSz w:w="11906" w:h="16838" w:code="9"/>
      <w:pgMar w:top="851" w:right="567" w:bottom="426" w:left="1418" w:header="567"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1B88" w:rsidRDefault="00E11B88">
      <w:r>
        <w:separator/>
      </w:r>
    </w:p>
  </w:endnote>
  <w:endnote w:type="continuationSeparator" w:id="0">
    <w:p w:rsidR="00E11B88" w:rsidRDefault="00E11B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04C" w:rsidRDefault="009D004C">
    <w:pPr>
      <w:pStyle w:val="a8"/>
      <w:jc w:val="center"/>
    </w:pPr>
  </w:p>
  <w:p w:rsidR="009D004C" w:rsidRDefault="009D004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1B88" w:rsidRDefault="00E11B88">
      <w:r>
        <w:separator/>
      </w:r>
    </w:p>
  </w:footnote>
  <w:footnote w:type="continuationSeparator" w:id="0">
    <w:p w:rsidR="00E11B88" w:rsidRDefault="00E11B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04C" w:rsidRDefault="009D004C" w:rsidP="00F8333D">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9D004C" w:rsidRDefault="009D004C">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04C" w:rsidRPr="0075796B" w:rsidRDefault="009D004C">
    <w:pPr>
      <w:pStyle w:val="a5"/>
      <w:jc w:val="center"/>
      <w:rPr>
        <w:sz w:val="20"/>
        <w:szCs w:val="20"/>
      </w:rPr>
    </w:pPr>
    <w:r w:rsidRPr="0075796B">
      <w:rPr>
        <w:sz w:val="20"/>
        <w:szCs w:val="20"/>
      </w:rPr>
      <w:fldChar w:fldCharType="begin"/>
    </w:r>
    <w:r w:rsidRPr="0075796B">
      <w:rPr>
        <w:sz w:val="20"/>
        <w:szCs w:val="20"/>
      </w:rPr>
      <w:instrText>PAGE   \* MERGEFORMAT</w:instrText>
    </w:r>
    <w:r w:rsidRPr="0075796B">
      <w:rPr>
        <w:sz w:val="20"/>
        <w:szCs w:val="20"/>
      </w:rPr>
      <w:fldChar w:fldCharType="separate"/>
    </w:r>
    <w:r w:rsidR="00CE5FCF">
      <w:rPr>
        <w:noProof/>
        <w:sz w:val="20"/>
        <w:szCs w:val="20"/>
      </w:rPr>
      <w:t>2</w:t>
    </w:r>
    <w:r w:rsidRPr="0075796B">
      <w:rPr>
        <w:sz w:val="20"/>
        <w:szCs w:val="20"/>
      </w:rPr>
      <w:fldChar w:fldCharType="end"/>
    </w:r>
  </w:p>
  <w:p w:rsidR="009D004C" w:rsidRDefault="009D004C">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D026F"/>
    <w:multiLevelType w:val="hybridMultilevel"/>
    <w:tmpl w:val="164EF580"/>
    <w:lvl w:ilvl="0" w:tplc="99D86D90">
      <w:start w:val="1"/>
      <w:numFmt w:val="bullet"/>
      <w:lvlText w:val=""/>
      <w:lvlJc w:val="left"/>
      <w:pPr>
        <w:ind w:left="1920"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1">
    <w:nsid w:val="025D6B41"/>
    <w:multiLevelType w:val="multilevel"/>
    <w:tmpl w:val="DE7603B6"/>
    <w:lvl w:ilvl="0">
      <w:start w:val="1"/>
      <w:numFmt w:val="decimal"/>
      <w:lvlText w:val="%1."/>
      <w:lvlJc w:val="left"/>
      <w:pPr>
        <w:ind w:left="1200" w:hanging="1200"/>
      </w:pPr>
      <w:rPr>
        <w:rFonts w:hint="default"/>
      </w:rPr>
    </w:lvl>
    <w:lvl w:ilvl="1">
      <w:start w:val="1"/>
      <w:numFmt w:val="decimal"/>
      <w:lvlText w:val="%1.%2."/>
      <w:lvlJc w:val="left"/>
      <w:pPr>
        <w:ind w:left="1909" w:hanging="1200"/>
      </w:pPr>
      <w:rPr>
        <w:rFonts w:hint="default"/>
      </w:rPr>
    </w:lvl>
    <w:lvl w:ilvl="2">
      <w:start w:val="1"/>
      <w:numFmt w:val="decimal"/>
      <w:lvlText w:val="%1.%2.%3."/>
      <w:lvlJc w:val="left"/>
      <w:pPr>
        <w:ind w:left="2618" w:hanging="1200"/>
      </w:pPr>
      <w:rPr>
        <w:rFonts w:hint="default"/>
      </w:rPr>
    </w:lvl>
    <w:lvl w:ilvl="3">
      <w:start w:val="1"/>
      <w:numFmt w:val="decimal"/>
      <w:lvlText w:val="%1.%2.%3.%4."/>
      <w:lvlJc w:val="left"/>
      <w:pPr>
        <w:ind w:left="3327" w:hanging="1200"/>
      </w:pPr>
      <w:rPr>
        <w:rFonts w:hint="default"/>
      </w:rPr>
    </w:lvl>
    <w:lvl w:ilvl="4">
      <w:start w:val="1"/>
      <w:numFmt w:val="decimal"/>
      <w:lvlText w:val="%1.%2.%3.%4.%5."/>
      <w:lvlJc w:val="left"/>
      <w:pPr>
        <w:ind w:left="4036" w:hanging="120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034D5490"/>
    <w:multiLevelType w:val="hybridMultilevel"/>
    <w:tmpl w:val="2B884C3C"/>
    <w:lvl w:ilvl="0" w:tplc="676C180E">
      <w:start w:val="1"/>
      <w:numFmt w:val="decimal"/>
      <w:lvlText w:val="%1)"/>
      <w:lvlJc w:val="left"/>
      <w:pPr>
        <w:tabs>
          <w:tab w:val="num" w:pos="2700"/>
        </w:tabs>
        <w:ind w:left="2700" w:hanging="360"/>
      </w:pPr>
      <w:rPr>
        <w:rFonts w:hint="default"/>
      </w:rPr>
    </w:lvl>
    <w:lvl w:ilvl="1" w:tplc="04190019">
      <w:start w:val="1"/>
      <w:numFmt w:val="lowerLetter"/>
      <w:lvlText w:val="%2."/>
      <w:lvlJc w:val="left"/>
      <w:pPr>
        <w:tabs>
          <w:tab w:val="num" w:pos="3420"/>
        </w:tabs>
        <w:ind w:left="3420" w:hanging="360"/>
      </w:pPr>
    </w:lvl>
    <w:lvl w:ilvl="2" w:tplc="0419001B" w:tentative="1">
      <w:start w:val="1"/>
      <w:numFmt w:val="lowerRoman"/>
      <w:lvlText w:val="%3."/>
      <w:lvlJc w:val="right"/>
      <w:pPr>
        <w:tabs>
          <w:tab w:val="num" w:pos="4140"/>
        </w:tabs>
        <w:ind w:left="4140" w:hanging="180"/>
      </w:pPr>
    </w:lvl>
    <w:lvl w:ilvl="3" w:tplc="0419000F" w:tentative="1">
      <w:start w:val="1"/>
      <w:numFmt w:val="decimal"/>
      <w:lvlText w:val="%4."/>
      <w:lvlJc w:val="left"/>
      <w:pPr>
        <w:tabs>
          <w:tab w:val="num" w:pos="4860"/>
        </w:tabs>
        <w:ind w:left="4860" w:hanging="360"/>
      </w:pPr>
    </w:lvl>
    <w:lvl w:ilvl="4" w:tplc="04190019" w:tentative="1">
      <w:start w:val="1"/>
      <w:numFmt w:val="lowerLetter"/>
      <w:lvlText w:val="%5."/>
      <w:lvlJc w:val="left"/>
      <w:pPr>
        <w:tabs>
          <w:tab w:val="num" w:pos="5580"/>
        </w:tabs>
        <w:ind w:left="5580" w:hanging="360"/>
      </w:pPr>
    </w:lvl>
    <w:lvl w:ilvl="5" w:tplc="0419001B" w:tentative="1">
      <w:start w:val="1"/>
      <w:numFmt w:val="lowerRoman"/>
      <w:lvlText w:val="%6."/>
      <w:lvlJc w:val="right"/>
      <w:pPr>
        <w:tabs>
          <w:tab w:val="num" w:pos="6300"/>
        </w:tabs>
        <w:ind w:left="6300" w:hanging="180"/>
      </w:pPr>
    </w:lvl>
    <w:lvl w:ilvl="6" w:tplc="0419000F" w:tentative="1">
      <w:start w:val="1"/>
      <w:numFmt w:val="decimal"/>
      <w:lvlText w:val="%7."/>
      <w:lvlJc w:val="left"/>
      <w:pPr>
        <w:tabs>
          <w:tab w:val="num" w:pos="7020"/>
        </w:tabs>
        <w:ind w:left="7020" w:hanging="360"/>
      </w:pPr>
    </w:lvl>
    <w:lvl w:ilvl="7" w:tplc="04190019" w:tentative="1">
      <w:start w:val="1"/>
      <w:numFmt w:val="lowerLetter"/>
      <w:lvlText w:val="%8."/>
      <w:lvlJc w:val="left"/>
      <w:pPr>
        <w:tabs>
          <w:tab w:val="num" w:pos="7740"/>
        </w:tabs>
        <w:ind w:left="7740" w:hanging="360"/>
      </w:pPr>
    </w:lvl>
    <w:lvl w:ilvl="8" w:tplc="0419001B" w:tentative="1">
      <w:start w:val="1"/>
      <w:numFmt w:val="lowerRoman"/>
      <w:lvlText w:val="%9."/>
      <w:lvlJc w:val="right"/>
      <w:pPr>
        <w:tabs>
          <w:tab w:val="num" w:pos="8460"/>
        </w:tabs>
        <w:ind w:left="8460" w:hanging="180"/>
      </w:pPr>
    </w:lvl>
  </w:abstractNum>
  <w:abstractNum w:abstractNumId="3">
    <w:nsid w:val="0BD33E1E"/>
    <w:multiLevelType w:val="multilevel"/>
    <w:tmpl w:val="8354BB10"/>
    <w:lvl w:ilvl="0">
      <w:start w:val="1"/>
      <w:numFmt w:val="decimal"/>
      <w:lvlText w:val="%1)"/>
      <w:lvlJc w:val="left"/>
      <w:pPr>
        <w:tabs>
          <w:tab w:val="num" w:pos="1060"/>
        </w:tabs>
        <w:ind w:left="1060" w:hanging="360"/>
      </w:pPr>
      <w:rPr>
        <w:rFonts w:ascii="Times New Roman" w:eastAsia="Times New Roman" w:hAnsi="Times New Roman" w:cs="Times New Roman"/>
      </w:rPr>
    </w:lvl>
    <w:lvl w:ilvl="1">
      <w:start w:val="1"/>
      <w:numFmt w:val="decimal"/>
      <w:lvlText w:val="%1.%2."/>
      <w:lvlJc w:val="left"/>
      <w:pPr>
        <w:tabs>
          <w:tab w:val="num" w:pos="1492"/>
        </w:tabs>
        <w:ind w:left="1492" w:hanging="432"/>
      </w:pPr>
    </w:lvl>
    <w:lvl w:ilvl="2">
      <w:start w:val="1"/>
      <w:numFmt w:val="decimal"/>
      <w:lvlText w:val="%1.%2.%3."/>
      <w:lvlJc w:val="left"/>
      <w:pPr>
        <w:tabs>
          <w:tab w:val="num" w:pos="2458"/>
        </w:tabs>
        <w:ind w:left="2458" w:hanging="1038"/>
      </w:pPr>
    </w:lvl>
    <w:lvl w:ilvl="3">
      <w:start w:val="1"/>
      <w:numFmt w:val="decimal"/>
      <w:lvlText w:val="%1.%2.%3.%4."/>
      <w:lvlJc w:val="left"/>
      <w:pPr>
        <w:tabs>
          <w:tab w:val="num" w:pos="2500"/>
        </w:tabs>
        <w:ind w:left="2428" w:hanging="648"/>
      </w:pPr>
    </w:lvl>
    <w:lvl w:ilvl="4">
      <w:start w:val="1"/>
      <w:numFmt w:val="decimal"/>
      <w:lvlText w:val="%1.%2.%3.%4.%5."/>
      <w:lvlJc w:val="left"/>
      <w:pPr>
        <w:tabs>
          <w:tab w:val="num" w:pos="3220"/>
        </w:tabs>
        <w:ind w:left="2932" w:hanging="792"/>
      </w:pPr>
    </w:lvl>
    <w:lvl w:ilvl="5">
      <w:start w:val="1"/>
      <w:numFmt w:val="decimal"/>
      <w:lvlText w:val="%1.%2.%3.%4.%5.%6."/>
      <w:lvlJc w:val="left"/>
      <w:pPr>
        <w:tabs>
          <w:tab w:val="num" w:pos="3580"/>
        </w:tabs>
        <w:ind w:left="3436" w:hanging="936"/>
      </w:pPr>
    </w:lvl>
    <w:lvl w:ilvl="6">
      <w:start w:val="1"/>
      <w:numFmt w:val="decimal"/>
      <w:lvlText w:val="%1.%2.%3.%4.%5.%6.%7."/>
      <w:lvlJc w:val="left"/>
      <w:pPr>
        <w:tabs>
          <w:tab w:val="num" w:pos="4300"/>
        </w:tabs>
        <w:ind w:left="3940" w:hanging="1080"/>
      </w:pPr>
    </w:lvl>
    <w:lvl w:ilvl="7">
      <w:start w:val="1"/>
      <w:numFmt w:val="decimal"/>
      <w:lvlText w:val="%1.%2.%3.%4.%5.%6.%7.%8."/>
      <w:lvlJc w:val="left"/>
      <w:pPr>
        <w:tabs>
          <w:tab w:val="num" w:pos="4660"/>
        </w:tabs>
        <w:ind w:left="4444" w:hanging="1224"/>
      </w:pPr>
    </w:lvl>
    <w:lvl w:ilvl="8">
      <w:start w:val="1"/>
      <w:numFmt w:val="decimal"/>
      <w:lvlText w:val="%1.%2.%3.%4.%5.%6.%7.%8.%9."/>
      <w:lvlJc w:val="left"/>
      <w:pPr>
        <w:tabs>
          <w:tab w:val="num" w:pos="6820"/>
        </w:tabs>
        <w:ind w:left="6460" w:hanging="1440"/>
      </w:pPr>
    </w:lvl>
  </w:abstractNum>
  <w:abstractNum w:abstractNumId="4">
    <w:nsid w:val="0E231591"/>
    <w:multiLevelType w:val="multilevel"/>
    <w:tmpl w:val="68D08A70"/>
    <w:lvl w:ilvl="0">
      <w:start w:val="1"/>
      <w:numFmt w:val="decimal"/>
      <w:lvlText w:val="%1."/>
      <w:lvlJc w:val="left"/>
      <w:pPr>
        <w:ind w:left="1230" w:hanging="1230"/>
      </w:pPr>
      <w:rPr>
        <w:rFonts w:hint="default"/>
      </w:rPr>
    </w:lvl>
    <w:lvl w:ilvl="1">
      <w:start w:val="1"/>
      <w:numFmt w:val="decimal"/>
      <w:lvlText w:val="%1.%2."/>
      <w:lvlJc w:val="left"/>
      <w:pPr>
        <w:ind w:left="1939" w:hanging="1230"/>
      </w:pPr>
      <w:rPr>
        <w:rFonts w:hint="default"/>
      </w:rPr>
    </w:lvl>
    <w:lvl w:ilvl="2">
      <w:start w:val="1"/>
      <w:numFmt w:val="decimal"/>
      <w:lvlText w:val="%1.%2.%3."/>
      <w:lvlJc w:val="left"/>
      <w:pPr>
        <w:ind w:left="2648" w:hanging="1230"/>
      </w:pPr>
      <w:rPr>
        <w:rFonts w:hint="default"/>
      </w:rPr>
    </w:lvl>
    <w:lvl w:ilvl="3">
      <w:start w:val="1"/>
      <w:numFmt w:val="decimal"/>
      <w:lvlText w:val="%1.%2.%3.%4."/>
      <w:lvlJc w:val="left"/>
      <w:pPr>
        <w:ind w:left="3357" w:hanging="1230"/>
      </w:pPr>
      <w:rPr>
        <w:rFonts w:hint="default"/>
      </w:rPr>
    </w:lvl>
    <w:lvl w:ilvl="4">
      <w:start w:val="1"/>
      <w:numFmt w:val="decimal"/>
      <w:lvlText w:val="%1.%2.%3.%4.%5."/>
      <w:lvlJc w:val="left"/>
      <w:pPr>
        <w:ind w:left="4066" w:hanging="123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0EBB5762"/>
    <w:multiLevelType w:val="hybridMultilevel"/>
    <w:tmpl w:val="4F0A86E0"/>
    <w:lvl w:ilvl="0" w:tplc="BF64F06E">
      <w:start w:val="1"/>
      <w:numFmt w:val="decimal"/>
      <w:lvlText w:val="%1."/>
      <w:lvlJc w:val="left"/>
      <w:pPr>
        <w:tabs>
          <w:tab w:val="num" w:pos="1698"/>
        </w:tabs>
        <w:ind w:left="1698" w:hanging="99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6">
    <w:nsid w:val="0FFD128F"/>
    <w:multiLevelType w:val="hybridMultilevel"/>
    <w:tmpl w:val="B7606612"/>
    <w:lvl w:ilvl="0" w:tplc="B7827A06">
      <w:start w:val="1"/>
      <w:numFmt w:val="decimal"/>
      <w:lvlText w:val="%1)"/>
      <w:lvlJc w:val="left"/>
      <w:pPr>
        <w:tabs>
          <w:tab w:val="num" w:pos="1980"/>
        </w:tabs>
        <w:ind w:left="1980" w:hanging="360"/>
      </w:pPr>
      <w:rPr>
        <w:rFonts w:hint="default"/>
      </w:rPr>
    </w:lvl>
    <w:lvl w:ilvl="1" w:tplc="04190019">
      <w:start w:val="1"/>
      <w:numFmt w:val="lowerLetter"/>
      <w:lvlText w:val="%2."/>
      <w:lvlJc w:val="left"/>
      <w:pPr>
        <w:tabs>
          <w:tab w:val="num" w:pos="2700"/>
        </w:tabs>
        <w:ind w:left="2700" w:hanging="360"/>
      </w:pPr>
    </w:lvl>
    <w:lvl w:ilvl="2" w:tplc="0419001B">
      <w:start w:val="1"/>
      <w:numFmt w:val="lowerRoman"/>
      <w:lvlText w:val="%3."/>
      <w:lvlJc w:val="right"/>
      <w:pPr>
        <w:tabs>
          <w:tab w:val="num" w:pos="3420"/>
        </w:tabs>
        <w:ind w:left="3420" w:hanging="180"/>
      </w:pPr>
    </w:lvl>
    <w:lvl w:ilvl="3" w:tplc="0419000F" w:tentative="1">
      <w:start w:val="1"/>
      <w:numFmt w:val="decimal"/>
      <w:lvlText w:val="%4."/>
      <w:lvlJc w:val="left"/>
      <w:pPr>
        <w:tabs>
          <w:tab w:val="num" w:pos="4140"/>
        </w:tabs>
        <w:ind w:left="4140" w:hanging="360"/>
      </w:pPr>
    </w:lvl>
    <w:lvl w:ilvl="4" w:tplc="04190019" w:tentative="1">
      <w:start w:val="1"/>
      <w:numFmt w:val="lowerLetter"/>
      <w:lvlText w:val="%5."/>
      <w:lvlJc w:val="left"/>
      <w:pPr>
        <w:tabs>
          <w:tab w:val="num" w:pos="4860"/>
        </w:tabs>
        <w:ind w:left="4860" w:hanging="360"/>
      </w:pPr>
    </w:lvl>
    <w:lvl w:ilvl="5" w:tplc="0419001B" w:tentative="1">
      <w:start w:val="1"/>
      <w:numFmt w:val="lowerRoman"/>
      <w:lvlText w:val="%6."/>
      <w:lvlJc w:val="right"/>
      <w:pPr>
        <w:tabs>
          <w:tab w:val="num" w:pos="5580"/>
        </w:tabs>
        <w:ind w:left="5580" w:hanging="180"/>
      </w:pPr>
    </w:lvl>
    <w:lvl w:ilvl="6" w:tplc="0419000F" w:tentative="1">
      <w:start w:val="1"/>
      <w:numFmt w:val="decimal"/>
      <w:lvlText w:val="%7."/>
      <w:lvlJc w:val="left"/>
      <w:pPr>
        <w:tabs>
          <w:tab w:val="num" w:pos="6300"/>
        </w:tabs>
        <w:ind w:left="6300" w:hanging="360"/>
      </w:pPr>
    </w:lvl>
    <w:lvl w:ilvl="7" w:tplc="04190019" w:tentative="1">
      <w:start w:val="1"/>
      <w:numFmt w:val="lowerLetter"/>
      <w:lvlText w:val="%8."/>
      <w:lvlJc w:val="left"/>
      <w:pPr>
        <w:tabs>
          <w:tab w:val="num" w:pos="7020"/>
        </w:tabs>
        <w:ind w:left="7020" w:hanging="360"/>
      </w:pPr>
    </w:lvl>
    <w:lvl w:ilvl="8" w:tplc="0419001B" w:tentative="1">
      <w:start w:val="1"/>
      <w:numFmt w:val="lowerRoman"/>
      <w:lvlText w:val="%9."/>
      <w:lvlJc w:val="right"/>
      <w:pPr>
        <w:tabs>
          <w:tab w:val="num" w:pos="7740"/>
        </w:tabs>
        <w:ind w:left="7740" w:hanging="180"/>
      </w:pPr>
    </w:lvl>
  </w:abstractNum>
  <w:abstractNum w:abstractNumId="7">
    <w:nsid w:val="10541142"/>
    <w:multiLevelType w:val="hybridMultilevel"/>
    <w:tmpl w:val="A1EA07A2"/>
    <w:lvl w:ilvl="0" w:tplc="060C636C">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108A2981"/>
    <w:multiLevelType w:val="multilevel"/>
    <w:tmpl w:val="0BAE617C"/>
    <w:lvl w:ilvl="0">
      <w:start w:val="1"/>
      <w:numFmt w:val="decimal"/>
      <w:lvlText w:val="%1."/>
      <w:lvlJc w:val="left"/>
      <w:pPr>
        <w:ind w:left="1095" w:hanging="1095"/>
      </w:pPr>
      <w:rPr>
        <w:rFonts w:hint="default"/>
      </w:rPr>
    </w:lvl>
    <w:lvl w:ilvl="1">
      <w:start w:val="1"/>
      <w:numFmt w:val="decimal"/>
      <w:lvlText w:val="%1.%2."/>
      <w:lvlJc w:val="left"/>
      <w:pPr>
        <w:ind w:left="1662" w:hanging="1095"/>
      </w:pPr>
      <w:rPr>
        <w:rFonts w:hint="default"/>
      </w:rPr>
    </w:lvl>
    <w:lvl w:ilvl="2">
      <w:start w:val="1"/>
      <w:numFmt w:val="decimal"/>
      <w:lvlText w:val="%1.%2.%3."/>
      <w:lvlJc w:val="left"/>
      <w:pPr>
        <w:ind w:left="2229" w:hanging="1095"/>
      </w:pPr>
      <w:rPr>
        <w:rFonts w:hint="default"/>
      </w:rPr>
    </w:lvl>
    <w:lvl w:ilvl="3">
      <w:start w:val="1"/>
      <w:numFmt w:val="decimal"/>
      <w:lvlText w:val="%1.%2.%3.%4."/>
      <w:lvlJc w:val="left"/>
      <w:pPr>
        <w:ind w:left="2796" w:hanging="1095"/>
      </w:pPr>
      <w:rPr>
        <w:rFonts w:hint="default"/>
      </w:rPr>
    </w:lvl>
    <w:lvl w:ilvl="4">
      <w:start w:val="1"/>
      <w:numFmt w:val="decimal"/>
      <w:lvlText w:val="%1.%2.%3.%4.%5."/>
      <w:lvlJc w:val="left"/>
      <w:pPr>
        <w:ind w:left="3363" w:hanging="1095"/>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9">
    <w:nsid w:val="134E3C79"/>
    <w:multiLevelType w:val="hybridMultilevel"/>
    <w:tmpl w:val="A0C67B90"/>
    <w:lvl w:ilvl="0" w:tplc="1D14CAF4">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8F51342"/>
    <w:multiLevelType w:val="hybridMultilevel"/>
    <w:tmpl w:val="FBBAA24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9D65344"/>
    <w:multiLevelType w:val="hybridMultilevel"/>
    <w:tmpl w:val="82C8998A"/>
    <w:lvl w:ilvl="0" w:tplc="4E0ED3B2">
      <w:start w:val="1"/>
      <w:numFmt w:val="decimal"/>
      <w:lvlText w:val="%1)"/>
      <w:lvlJc w:val="left"/>
      <w:pPr>
        <w:tabs>
          <w:tab w:val="num" w:pos="1060"/>
        </w:tabs>
        <w:ind w:left="1060" w:hanging="360"/>
      </w:pPr>
      <w:rPr>
        <w:rFonts w:hint="default"/>
      </w:rPr>
    </w:lvl>
    <w:lvl w:ilvl="1" w:tplc="04190019">
      <w:start w:val="1"/>
      <w:numFmt w:val="lowerLetter"/>
      <w:lvlText w:val="%2."/>
      <w:lvlJc w:val="left"/>
      <w:pPr>
        <w:tabs>
          <w:tab w:val="num" w:pos="1780"/>
        </w:tabs>
        <w:ind w:left="1780" w:hanging="360"/>
      </w:pPr>
    </w:lvl>
    <w:lvl w:ilvl="2" w:tplc="0419001B">
      <w:start w:val="1"/>
      <w:numFmt w:val="lowerRoman"/>
      <w:lvlText w:val="%3."/>
      <w:lvlJc w:val="right"/>
      <w:pPr>
        <w:tabs>
          <w:tab w:val="num" w:pos="2500"/>
        </w:tabs>
        <w:ind w:left="2500" w:hanging="180"/>
      </w:pPr>
    </w:lvl>
    <w:lvl w:ilvl="3" w:tplc="D2DA9366">
      <w:start w:val="1"/>
      <w:numFmt w:val="decimal"/>
      <w:lvlText w:val="%4."/>
      <w:lvlJc w:val="left"/>
      <w:pPr>
        <w:tabs>
          <w:tab w:val="num" w:pos="3220"/>
        </w:tabs>
        <w:ind w:left="3220" w:hanging="360"/>
      </w:pPr>
      <w:rPr>
        <w:rFonts w:hint="default"/>
      </w:r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12">
    <w:nsid w:val="1B095032"/>
    <w:multiLevelType w:val="hybridMultilevel"/>
    <w:tmpl w:val="98767F4E"/>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nsid w:val="1CF21782"/>
    <w:multiLevelType w:val="hybridMultilevel"/>
    <w:tmpl w:val="6CE611D8"/>
    <w:lvl w:ilvl="0" w:tplc="44B06BC8">
      <w:start w:val="1"/>
      <w:numFmt w:val="decimal"/>
      <w:lvlText w:val="%1)"/>
      <w:lvlJc w:val="left"/>
      <w:pPr>
        <w:tabs>
          <w:tab w:val="num" w:pos="1068"/>
        </w:tabs>
        <w:ind w:left="1068" w:hanging="360"/>
      </w:pPr>
      <w:rPr>
        <w:rFonts w:hint="default"/>
      </w:r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4">
    <w:nsid w:val="222F147E"/>
    <w:multiLevelType w:val="hybridMultilevel"/>
    <w:tmpl w:val="7C4C0FE6"/>
    <w:lvl w:ilvl="0" w:tplc="A08CB6EE">
      <w:start w:val="1"/>
      <w:numFmt w:val="decimal"/>
      <w:lvlText w:val="%1."/>
      <w:lvlJc w:val="left"/>
      <w:pPr>
        <w:tabs>
          <w:tab w:val="num" w:pos="1155"/>
        </w:tabs>
        <w:ind w:left="1155" w:hanging="360"/>
      </w:pPr>
      <w:rPr>
        <w:rFonts w:hint="default"/>
      </w:rPr>
    </w:lvl>
    <w:lvl w:ilvl="1" w:tplc="04190019">
      <w:start w:val="1"/>
      <w:numFmt w:val="lowerLetter"/>
      <w:lvlText w:val="%2."/>
      <w:lvlJc w:val="left"/>
      <w:pPr>
        <w:tabs>
          <w:tab w:val="num" w:pos="1875"/>
        </w:tabs>
        <w:ind w:left="1875" w:hanging="360"/>
      </w:pPr>
    </w:lvl>
    <w:lvl w:ilvl="2" w:tplc="0419001B">
      <w:start w:val="1"/>
      <w:numFmt w:val="lowerRoman"/>
      <w:lvlText w:val="%3."/>
      <w:lvlJc w:val="right"/>
      <w:pPr>
        <w:tabs>
          <w:tab w:val="num" w:pos="2595"/>
        </w:tabs>
        <w:ind w:left="2595" w:hanging="180"/>
      </w:pPr>
    </w:lvl>
    <w:lvl w:ilvl="3" w:tplc="25B87EA6">
      <w:start w:val="1"/>
      <w:numFmt w:val="decimal"/>
      <w:lvlText w:val="%4)"/>
      <w:lvlJc w:val="left"/>
      <w:pPr>
        <w:tabs>
          <w:tab w:val="num" w:pos="960"/>
        </w:tabs>
        <w:ind w:left="960" w:hanging="360"/>
      </w:pPr>
      <w:rPr>
        <w:rFonts w:hint="default"/>
      </w:rPr>
    </w:lvl>
    <w:lvl w:ilvl="4" w:tplc="04190019" w:tentative="1">
      <w:start w:val="1"/>
      <w:numFmt w:val="lowerLetter"/>
      <w:lvlText w:val="%5."/>
      <w:lvlJc w:val="left"/>
      <w:pPr>
        <w:tabs>
          <w:tab w:val="num" w:pos="4035"/>
        </w:tabs>
        <w:ind w:left="4035" w:hanging="360"/>
      </w:pPr>
    </w:lvl>
    <w:lvl w:ilvl="5" w:tplc="0419001B" w:tentative="1">
      <w:start w:val="1"/>
      <w:numFmt w:val="lowerRoman"/>
      <w:lvlText w:val="%6."/>
      <w:lvlJc w:val="right"/>
      <w:pPr>
        <w:tabs>
          <w:tab w:val="num" w:pos="4755"/>
        </w:tabs>
        <w:ind w:left="4755" w:hanging="180"/>
      </w:pPr>
    </w:lvl>
    <w:lvl w:ilvl="6" w:tplc="0419000F" w:tentative="1">
      <w:start w:val="1"/>
      <w:numFmt w:val="decimal"/>
      <w:lvlText w:val="%7."/>
      <w:lvlJc w:val="left"/>
      <w:pPr>
        <w:tabs>
          <w:tab w:val="num" w:pos="5475"/>
        </w:tabs>
        <w:ind w:left="5475" w:hanging="360"/>
      </w:pPr>
    </w:lvl>
    <w:lvl w:ilvl="7" w:tplc="04190019" w:tentative="1">
      <w:start w:val="1"/>
      <w:numFmt w:val="lowerLetter"/>
      <w:lvlText w:val="%8."/>
      <w:lvlJc w:val="left"/>
      <w:pPr>
        <w:tabs>
          <w:tab w:val="num" w:pos="6195"/>
        </w:tabs>
        <w:ind w:left="6195" w:hanging="360"/>
      </w:pPr>
    </w:lvl>
    <w:lvl w:ilvl="8" w:tplc="0419001B" w:tentative="1">
      <w:start w:val="1"/>
      <w:numFmt w:val="lowerRoman"/>
      <w:lvlText w:val="%9."/>
      <w:lvlJc w:val="right"/>
      <w:pPr>
        <w:tabs>
          <w:tab w:val="num" w:pos="6915"/>
        </w:tabs>
        <w:ind w:left="6915" w:hanging="180"/>
      </w:pPr>
    </w:lvl>
  </w:abstractNum>
  <w:abstractNum w:abstractNumId="15">
    <w:nsid w:val="24DE16EC"/>
    <w:multiLevelType w:val="multilevel"/>
    <w:tmpl w:val="3F1C9C1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758"/>
        </w:tabs>
        <w:ind w:left="1758" w:hanging="1038"/>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6120"/>
        </w:tabs>
        <w:ind w:left="5760" w:hanging="1440"/>
      </w:pPr>
    </w:lvl>
  </w:abstractNum>
  <w:abstractNum w:abstractNumId="16">
    <w:nsid w:val="25185539"/>
    <w:multiLevelType w:val="hybridMultilevel"/>
    <w:tmpl w:val="989AB398"/>
    <w:lvl w:ilvl="0" w:tplc="157E013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52B2B22"/>
    <w:multiLevelType w:val="hybridMultilevel"/>
    <w:tmpl w:val="1C843C40"/>
    <w:lvl w:ilvl="0" w:tplc="89F88976">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nsid w:val="253356DF"/>
    <w:multiLevelType w:val="hybridMultilevel"/>
    <w:tmpl w:val="664E5074"/>
    <w:lvl w:ilvl="0" w:tplc="9FD887E8">
      <w:start w:val="1"/>
      <w:numFmt w:val="decimal"/>
      <w:lvlText w:val="%1)"/>
      <w:lvlJc w:val="left"/>
      <w:pPr>
        <w:tabs>
          <w:tab w:val="num" w:pos="2130"/>
        </w:tabs>
        <w:ind w:left="2130" w:hanging="123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9">
    <w:nsid w:val="2DEB52A1"/>
    <w:multiLevelType w:val="multilevel"/>
    <w:tmpl w:val="4FEC9152"/>
    <w:lvl w:ilvl="0">
      <w:start w:val="1"/>
      <w:numFmt w:val="decimal"/>
      <w:lvlText w:val="%1)"/>
      <w:lvlJc w:val="left"/>
      <w:pPr>
        <w:tabs>
          <w:tab w:val="num" w:pos="2149"/>
        </w:tabs>
        <w:ind w:left="2149" w:hanging="360"/>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2EA52C50"/>
    <w:multiLevelType w:val="hybridMultilevel"/>
    <w:tmpl w:val="808A8B7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20778D2"/>
    <w:multiLevelType w:val="hybridMultilevel"/>
    <w:tmpl w:val="A802F17E"/>
    <w:lvl w:ilvl="0" w:tplc="3738B3CE">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38DA391B"/>
    <w:multiLevelType w:val="hybridMultilevel"/>
    <w:tmpl w:val="A95CA802"/>
    <w:lvl w:ilvl="0" w:tplc="04190011">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D3E463BC">
      <w:start w:val="2"/>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0036BEC"/>
    <w:multiLevelType w:val="hybridMultilevel"/>
    <w:tmpl w:val="1DEADB06"/>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4">
    <w:nsid w:val="400B26C1"/>
    <w:multiLevelType w:val="hybridMultilevel"/>
    <w:tmpl w:val="D0F872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51D3F2C"/>
    <w:multiLevelType w:val="hybridMultilevel"/>
    <w:tmpl w:val="9DC65A70"/>
    <w:lvl w:ilvl="0" w:tplc="99D86D90">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9161926"/>
    <w:multiLevelType w:val="hybridMultilevel"/>
    <w:tmpl w:val="FD90FFA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ADD480D"/>
    <w:multiLevelType w:val="multilevel"/>
    <w:tmpl w:val="B050775C"/>
    <w:lvl w:ilvl="0">
      <w:start w:val="1"/>
      <w:numFmt w:val="decimal"/>
      <w:lvlText w:val="%1."/>
      <w:lvlJc w:val="left"/>
      <w:pPr>
        <w:ind w:left="1200" w:hanging="1200"/>
      </w:pPr>
      <w:rPr>
        <w:rFonts w:hint="default"/>
      </w:rPr>
    </w:lvl>
    <w:lvl w:ilvl="1">
      <w:start w:val="1"/>
      <w:numFmt w:val="decimal"/>
      <w:lvlText w:val="%1.%2."/>
      <w:lvlJc w:val="left"/>
      <w:pPr>
        <w:ind w:left="1909" w:hanging="1200"/>
      </w:pPr>
      <w:rPr>
        <w:rFonts w:hint="default"/>
      </w:rPr>
    </w:lvl>
    <w:lvl w:ilvl="2">
      <w:start w:val="1"/>
      <w:numFmt w:val="decimal"/>
      <w:lvlText w:val="%1.%2.%3."/>
      <w:lvlJc w:val="left"/>
      <w:pPr>
        <w:ind w:left="2618" w:hanging="1200"/>
      </w:pPr>
      <w:rPr>
        <w:rFonts w:hint="default"/>
      </w:rPr>
    </w:lvl>
    <w:lvl w:ilvl="3">
      <w:start w:val="1"/>
      <w:numFmt w:val="decimal"/>
      <w:lvlText w:val="%1.%2.%3.%4."/>
      <w:lvlJc w:val="left"/>
      <w:pPr>
        <w:ind w:left="3327" w:hanging="1200"/>
      </w:pPr>
      <w:rPr>
        <w:rFonts w:hint="default"/>
      </w:rPr>
    </w:lvl>
    <w:lvl w:ilvl="4">
      <w:start w:val="1"/>
      <w:numFmt w:val="decimal"/>
      <w:lvlText w:val="%1.%2.%3.%4.%5."/>
      <w:lvlJc w:val="left"/>
      <w:pPr>
        <w:ind w:left="4036" w:hanging="120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8">
    <w:nsid w:val="52205BCA"/>
    <w:multiLevelType w:val="hybridMultilevel"/>
    <w:tmpl w:val="87E62D7A"/>
    <w:lvl w:ilvl="0" w:tplc="F690BD44">
      <w:start w:val="1"/>
      <w:numFmt w:val="decimal"/>
      <w:lvlText w:val="%1)"/>
      <w:lvlJc w:val="left"/>
      <w:pPr>
        <w:ind w:left="1080" w:hanging="360"/>
      </w:pPr>
    </w:lvl>
    <w:lvl w:ilvl="1" w:tplc="04190019">
      <w:start w:val="1"/>
      <w:numFmt w:val="decimal"/>
      <w:lvlText w:val="%2."/>
      <w:lvlJc w:val="left"/>
      <w:pPr>
        <w:tabs>
          <w:tab w:val="num" w:pos="360"/>
        </w:tabs>
        <w:ind w:left="36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52764C97"/>
    <w:multiLevelType w:val="hybridMultilevel"/>
    <w:tmpl w:val="E8DE45AE"/>
    <w:lvl w:ilvl="0" w:tplc="3F5E689A">
      <w:start w:val="1"/>
      <w:numFmt w:val="bullet"/>
      <w:lvlText w:val=""/>
      <w:lvlJc w:val="left"/>
      <w:pPr>
        <w:tabs>
          <w:tab w:val="num" w:pos="2340"/>
        </w:tabs>
        <w:ind w:left="2340" w:hanging="360"/>
      </w:pPr>
      <w:rPr>
        <w:rFonts w:ascii="Symbol" w:hAnsi="Symbol" w:hint="default"/>
      </w:rPr>
    </w:lvl>
    <w:lvl w:ilvl="1" w:tplc="0419000F">
      <w:start w:val="1"/>
      <w:numFmt w:val="decimal"/>
      <w:lvlText w:val="%2."/>
      <w:lvlJc w:val="left"/>
      <w:pPr>
        <w:tabs>
          <w:tab w:val="num" w:pos="2351"/>
        </w:tabs>
        <w:ind w:left="2351" w:hanging="360"/>
      </w:pPr>
    </w:lvl>
    <w:lvl w:ilvl="2" w:tplc="04190005">
      <w:start w:val="1"/>
      <w:numFmt w:val="bullet"/>
      <w:lvlText w:val=""/>
      <w:lvlJc w:val="left"/>
      <w:pPr>
        <w:tabs>
          <w:tab w:val="num" w:pos="3071"/>
        </w:tabs>
        <w:ind w:left="3071"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559F06F0"/>
    <w:multiLevelType w:val="multilevel"/>
    <w:tmpl w:val="9F56364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758"/>
        </w:tabs>
        <w:ind w:left="1758" w:hanging="1038"/>
      </w:pPr>
    </w:lvl>
    <w:lvl w:ilvl="3">
      <w:start w:val="1"/>
      <w:numFmt w:val="decimal"/>
      <w:lvlText w:val="%1.%2.%3.%4."/>
      <w:lvlJc w:val="left"/>
      <w:pPr>
        <w:tabs>
          <w:tab w:val="num" w:pos="1800"/>
        </w:tabs>
        <w:ind w:left="1728" w:hanging="648"/>
      </w:pPr>
    </w:lvl>
    <w:lvl w:ilvl="4">
      <w:start w:val="1"/>
      <w:numFmt w:val="bullet"/>
      <w:lvlText w:val=""/>
      <w:lvlJc w:val="left"/>
      <w:pPr>
        <w:tabs>
          <w:tab w:val="num" w:pos="1800"/>
        </w:tabs>
        <w:ind w:left="1800" w:hanging="360"/>
      </w:pPr>
      <w:rPr>
        <w:rFonts w:ascii="Wingdings" w:hAnsi="Wingdings" w:hint="default"/>
      </w:rPr>
    </w:lvl>
    <w:lvl w:ilvl="5">
      <w:start w:val="1"/>
      <w:numFmt w:val="bullet"/>
      <w:lvlText w:val=""/>
      <w:lvlJc w:val="left"/>
      <w:pPr>
        <w:tabs>
          <w:tab w:val="num" w:pos="2160"/>
        </w:tabs>
        <w:ind w:left="2160" w:hanging="360"/>
      </w:pPr>
      <w:rPr>
        <w:rFonts w:ascii="Symbol" w:hAnsi="Symbol" w:hint="default"/>
      </w:r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bullet"/>
      <w:lvlText w:val=""/>
      <w:lvlJc w:val="left"/>
      <w:pPr>
        <w:tabs>
          <w:tab w:val="num" w:pos="4680"/>
        </w:tabs>
        <w:ind w:left="4680" w:hanging="360"/>
      </w:pPr>
      <w:rPr>
        <w:rFonts w:ascii="Symbol" w:hAnsi="Symbol" w:hint="default"/>
      </w:rPr>
    </w:lvl>
  </w:abstractNum>
  <w:abstractNum w:abstractNumId="31">
    <w:nsid w:val="5A507B17"/>
    <w:multiLevelType w:val="hybridMultilevel"/>
    <w:tmpl w:val="CAC21CE4"/>
    <w:lvl w:ilvl="0" w:tplc="99D86D9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653C6A1E"/>
    <w:multiLevelType w:val="hybridMultilevel"/>
    <w:tmpl w:val="AB6E0AC0"/>
    <w:lvl w:ilvl="0" w:tplc="46E093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6BD33DF5"/>
    <w:multiLevelType w:val="hybridMultilevel"/>
    <w:tmpl w:val="4F74717E"/>
    <w:lvl w:ilvl="0" w:tplc="2FD67B72">
      <w:start w:val="1"/>
      <w:numFmt w:val="decimal"/>
      <w:lvlText w:val="%1)"/>
      <w:lvlJc w:val="left"/>
      <w:pPr>
        <w:tabs>
          <w:tab w:val="num" w:pos="860"/>
        </w:tabs>
        <w:ind w:left="860" w:hanging="360"/>
      </w:pPr>
      <w:rPr>
        <w:rFonts w:hint="default"/>
      </w:rPr>
    </w:lvl>
    <w:lvl w:ilvl="1" w:tplc="04190019" w:tentative="1">
      <w:start w:val="1"/>
      <w:numFmt w:val="lowerLetter"/>
      <w:lvlText w:val="%2."/>
      <w:lvlJc w:val="left"/>
      <w:pPr>
        <w:tabs>
          <w:tab w:val="num" w:pos="1580"/>
        </w:tabs>
        <w:ind w:left="1580" w:hanging="360"/>
      </w:pPr>
    </w:lvl>
    <w:lvl w:ilvl="2" w:tplc="0419001B" w:tentative="1">
      <w:start w:val="1"/>
      <w:numFmt w:val="lowerRoman"/>
      <w:lvlText w:val="%3."/>
      <w:lvlJc w:val="right"/>
      <w:pPr>
        <w:tabs>
          <w:tab w:val="num" w:pos="2300"/>
        </w:tabs>
        <w:ind w:left="2300" w:hanging="180"/>
      </w:pPr>
    </w:lvl>
    <w:lvl w:ilvl="3" w:tplc="0419000F" w:tentative="1">
      <w:start w:val="1"/>
      <w:numFmt w:val="decimal"/>
      <w:lvlText w:val="%4."/>
      <w:lvlJc w:val="left"/>
      <w:pPr>
        <w:tabs>
          <w:tab w:val="num" w:pos="3020"/>
        </w:tabs>
        <w:ind w:left="3020" w:hanging="360"/>
      </w:pPr>
    </w:lvl>
    <w:lvl w:ilvl="4" w:tplc="04190019" w:tentative="1">
      <w:start w:val="1"/>
      <w:numFmt w:val="lowerLetter"/>
      <w:lvlText w:val="%5."/>
      <w:lvlJc w:val="left"/>
      <w:pPr>
        <w:tabs>
          <w:tab w:val="num" w:pos="3740"/>
        </w:tabs>
        <w:ind w:left="3740" w:hanging="360"/>
      </w:pPr>
    </w:lvl>
    <w:lvl w:ilvl="5" w:tplc="0419001B" w:tentative="1">
      <w:start w:val="1"/>
      <w:numFmt w:val="lowerRoman"/>
      <w:lvlText w:val="%6."/>
      <w:lvlJc w:val="right"/>
      <w:pPr>
        <w:tabs>
          <w:tab w:val="num" w:pos="4460"/>
        </w:tabs>
        <w:ind w:left="4460" w:hanging="180"/>
      </w:pPr>
    </w:lvl>
    <w:lvl w:ilvl="6" w:tplc="0419000F" w:tentative="1">
      <w:start w:val="1"/>
      <w:numFmt w:val="decimal"/>
      <w:lvlText w:val="%7."/>
      <w:lvlJc w:val="left"/>
      <w:pPr>
        <w:tabs>
          <w:tab w:val="num" w:pos="5180"/>
        </w:tabs>
        <w:ind w:left="5180" w:hanging="360"/>
      </w:pPr>
    </w:lvl>
    <w:lvl w:ilvl="7" w:tplc="04190019" w:tentative="1">
      <w:start w:val="1"/>
      <w:numFmt w:val="lowerLetter"/>
      <w:lvlText w:val="%8."/>
      <w:lvlJc w:val="left"/>
      <w:pPr>
        <w:tabs>
          <w:tab w:val="num" w:pos="5900"/>
        </w:tabs>
        <w:ind w:left="5900" w:hanging="360"/>
      </w:pPr>
    </w:lvl>
    <w:lvl w:ilvl="8" w:tplc="0419001B" w:tentative="1">
      <w:start w:val="1"/>
      <w:numFmt w:val="lowerRoman"/>
      <w:lvlText w:val="%9."/>
      <w:lvlJc w:val="right"/>
      <w:pPr>
        <w:tabs>
          <w:tab w:val="num" w:pos="6620"/>
        </w:tabs>
        <w:ind w:left="6620" w:hanging="180"/>
      </w:pPr>
    </w:lvl>
  </w:abstractNum>
  <w:abstractNum w:abstractNumId="34">
    <w:nsid w:val="6C8A4902"/>
    <w:multiLevelType w:val="hybridMultilevel"/>
    <w:tmpl w:val="4FEC9152"/>
    <w:lvl w:ilvl="0" w:tplc="86144A54">
      <w:start w:val="1"/>
      <w:numFmt w:val="decimal"/>
      <w:lvlText w:val="%1)"/>
      <w:lvlJc w:val="left"/>
      <w:pPr>
        <w:tabs>
          <w:tab w:val="num" w:pos="2149"/>
        </w:tabs>
        <w:ind w:left="2149" w:hanging="360"/>
      </w:pPr>
      <w:rPr>
        <w:rFonts w:ascii="Times New Roman" w:eastAsia="Times New Roman" w:hAnsi="Times New Roman" w:cs="Times New Roman"/>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6D0E7498"/>
    <w:multiLevelType w:val="hybridMultilevel"/>
    <w:tmpl w:val="920204C0"/>
    <w:lvl w:ilvl="0" w:tplc="81589998">
      <w:start w:val="1"/>
      <w:numFmt w:val="decimal"/>
      <w:lvlText w:val="%1."/>
      <w:lvlJc w:val="left"/>
      <w:pPr>
        <w:tabs>
          <w:tab w:val="num" w:pos="1068"/>
        </w:tabs>
        <w:ind w:left="1068" w:hanging="360"/>
      </w:pPr>
    </w:lvl>
    <w:lvl w:ilvl="1" w:tplc="B3A66EB0">
      <w:start w:val="1"/>
      <w:numFmt w:val="decimal"/>
      <w:lvlText w:val="%2)"/>
      <w:lvlJc w:val="left"/>
      <w:pPr>
        <w:tabs>
          <w:tab w:val="num" w:pos="900"/>
        </w:tabs>
        <w:ind w:left="900" w:hanging="360"/>
      </w:pPr>
      <w:rPr>
        <w:rFonts w:ascii="Times New Roman" w:eastAsia="Times New Roman" w:hAnsi="Times New Roman" w:cs="Times New Roman"/>
      </w:rPr>
    </w:lvl>
    <w:lvl w:ilvl="2" w:tplc="03F8ADE4">
      <w:start w:val="2"/>
      <w:numFmt w:val="decimal"/>
      <w:lvlText w:val="%3)"/>
      <w:lvlJc w:val="left"/>
      <w:pPr>
        <w:tabs>
          <w:tab w:val="num" w:pos="2688"/>
        </w:tabs>
        <w:ind w:left="2688"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6F7B1304"/>
    <w:multiLevelType w:val="multilevel"/>
    <w:tmpl w:val="68D08A70"/>
    <w:lvl w:ilvl="0">
      <w:start w:val="1"/>
      <w:numFmt w:val="decimal"/>
      <w:lvlText w:val="%1."/>
      <w:lvlJc w:val="left"/>
      <w:pPr>
        <w:ind w:left="1230" w:hanging="1230"/>
      </w:pPr>
      <w:rPr>
        <w:rFonts w:hint="default"/>
      </w:rPr>
    </w:lvl>
    <w:lvl w:ilvl="1">
      <w:start w:val="1"/>
      <w:numFmt w:val="decimal"/>
      <w:lvlText w:val="%1.%2."/>
      <w:lvlJc w:val="left"/>
      <w:pPr>
        <w:ind w:left="1939" w:hanging="1230"/>
      </w:pPr>
      <w:rPr>
        <w:rFonts w:hint="default"/>
      </w:rPr>
    </w:lvl>
    <w:lvl w:ilvl="2">
      <w:start w:val="1"/>
      <w:numFmt w:val="decimal"/>
      <w:lvlText w:val="%1.%2.%3."/>
      <w:lvlJc w:val="left"/>
      <w:pPr>
        <w:ind w:left="2648" w:hanging="1230"/>
      </w:pPr>
      <w:rPr>
        <w:rFonts w:hint="default"/>
      </w:rPr>
    </w:lvl>
    <w:lvl w:ilvl="3">
      <w:start w:val="1"/>
      <w:numFmt w:val="decimal"/>
      <w:lvlText w:val="%1.%2.%3.%4."/>
      <w:lvlJc w:val="left"/>
      <w:pPr>
        <w:ind w:left="3357" w:hanging="1230"/>
      </w:pPr>
      <w:rPr>
        <w:rFonts w:hint="default"/>
      </w:rPr>
    </w:lvl>
    <w:lvl w:ilvl="4">
      <w:start w:val="1"/>
      <w:numFmt w:val="decimal"/>
      <w:lvlText w:val="%1.%2.%3.%4.%5."/>
      <w:lvlJc w:val="left"/>
      <w:pPr>
        <w:ind w:left="4066" w:hanging="123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7">
    <w:nsid w:val="71EB2352"/>
    <w:multiLevelType w:val="hybridMultilevel"/>
    <w:tmpl w:val="61CC3D26"/>
    <w:lvl w:ilvl="0" w:tplc="C4DA6B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76351F07"/>
    <w:multiLevelType w:val="hybridMultilevel"/>
    <w:tmpl w:val="EFD4380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nsid w:val="77A0024F"/>
    <w:multiLevelType w:val="hybridMultilevel"/>
    <w:tmpl w:val="6554AD9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B2B6655"/>
    <w:multiLevelType w:val="hybridMultilevel"/>
    <w:tmpl w:val="1B72658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E2A5F64"/>
    <w:multiLevelType w:val="hybridMultilevel"/>
    <w:tmpl w:val="A0BE2C8E"/>
    <w:lvl w:ilvl="0" w:tplc="3F5E689A">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lvlOverride w:ilvl="0">
      <w:startOverride w:val="1"/>
    </w:lvlOverride>
    <w:lvlOverride w:ilvl="1">
      <w:startOverride w:val="1"/>
    </w:lvlOverride>
    <w:lvlOverride w:ilvl="2">
      <w:startOverride w:val="1"/>
    </w:lvlOverride>
    <w:lvlOverride w:ilvl="3">
      <w:startOverride w:val="1"/>
    </w:lvlOverride>
    <w:lvlOverride w:ilvl="4"/>
    <w:lvlOverride w:ilvl="5"/>
    <w:lvlOverride w:ilvl="6">
      <w:startOverride w:val="1"/>
    </w:lvlOverride>
    <w:lvlOverride w:ilvl="7">
      <w:startOverride w:val="1"/>
    </w:lvlOverride>
    <w:lvlOverride w:ilvl="8"/>
  </w:num>
  <w:num w:numId="5">
    <w:abstractNumId w:val="29"/>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13"/>
  </w:num>
  <w:num w:numId="10">
    <w:abstractNumId w:val="33"/>
  </w:num>
  <w:num w:numId="11">
    <w:abstractNumId w:val="2"/>
  </w:num>
  <w:num w:numId="12">
    <w:abstractNumId w:val="6"/>
  </w:num>
  <w:num w:numId="13">
    <w:abstractNumId w:val="11"/>
  </w:num>
  <w:num w:numId="14">
    <w:abstractNumId w:val="22"/>
  </w:num>
  <w:num w:numId="15">
    <w:abstractNumId w:val="19"/>
  </w:num>
  <w:num w:numId="16">
    <w:abstractNumId w:val="34"/>
  </w:num>
  <w:num w:numId="17">
    <w:abstractNumId w:val="29"/>
  </w:num>
  <w:num w:numId="18">
    <w:abstractNumId w:val="18"/>
  </w:num>
  <w:num w:numId="19">
    <w:abstractNumId w:val="5"/>
  </w:num>
  <w:num w:numId="20">
    <w:abstractNumId w:val="7"/>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5"/>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25"/>
  </w:num>
  <w:num w:numId="25">
    <w:abstractNumId w:val="0"/>
  </w:num>
  <w:num w:numId="26">
    <w:abstractNumId w:val="20"/>
  </w:num>
  <w:num w:numId="27">
    <w:abstractNumId w:val="40"/>
  </w:num>
  <w:num w:numId="28">
    <w:abstractNumId w:val="21"/>
  </w:num>
  <w:num w:numId="29">
    <w:abstractNumId w:val="31"/>
  </w:num>
  <w:num w:numId="30">
    <w:abstractNumId w:val="38"/>
  </w:num>
  <w:num w:numId="31">
    <w:abstractNumId w:val="16"/>
  </w:num>
  <w:num w:numId="32">
    <w:abstractNumId w:val="17"/>
  </w:num>
  <w:num w:numId="33">
    <w:abstractNumId w:val="8"/>
  </w:num>
  <w:num w:numId="34">
    <w:abstractNumId w:val="26"/>
  </w:num>
  <w:num w:numId="35">
    <w:abstractNumId w:val="1"/>
  </w:num>
  <w:num w:numId="36">
    <w:abstractNumId w:val="4"/>
  </w:num>
  <w:num w:numId="37">
    <w:abstractNumId w:val="36"/>
  </w:num>
  <w:num w:numId="38">
    <w:abstractNumId w:val="27"/>
  </w:num>
  <w:num w:numId="39">
    <w:abstractNumId w:val="32"/>
  </w:num>
  <w:num w:numId="40">
    <w:abstractNumId w:val="37"/>
  </w:num>
  <w:num w:numId="41">
    <w:abstractNumId w:val="9"/>
  </w:num>
  <w:num w:numId="42">
    <w:abstractNumId w:val="10"/>
  </w:num>
  <w:num w:numId="43">
    <w:abstractNumId w:val="24"/>
  </w:num>
  <w:num w:numId="44">
    <w:abstractNumId w:val="12"/>
  </w:num>
  <w:num w:numId="45">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641"/>
    <w:rsid w:val="0002205C"/>
    <w:rsid w:val="00044714"/>
    <w:rsid w:val="00052098"/>
    <w:rsid w:val="00057FC6"/>
    <w:rsid w:val="000626F8"/>
    <w:rsid w:val="00064629"/>
    <w:rsid w:val="0008046D"/>
    <w:rsid w:val="00090A7A"/>
    <w:rsid w:val="000958EA"/>
    <w:rsid w:val="00097042"/>
    <w:rsid w:val="000A36A2"/>
    <w:rsid w:val="000B10F5"/>
    <w:rsid w:val="000B53D9"/>
    <w:rsid w:val="000D5757"/>
    <w:rsid w:val="000E7418"/>
    <w:rsid w:val="000F2983"/>
    <w:rsid w:val="000F321B"/>
    <w:rsid w:val="00105B8D"/>
    <w:rsid w:val="0010706B"/>
    <w:rsid w:val="00110706"/>
    <w:rsid w:val="00112E1B"/>
    <w:rsid w:val="00113CDB"/>
    <w:rsid w:val="00115603"/>
    <w:rsid w:val="00116B2B"/>
    <w:rsid w:val="0011765D"/>
    <w:rsid w:val="00126A5E"/>
    <w:rsid w:val="00154B6C"/>
    <w:rsid w:val="00167C83"/>
    <w:rsid w:val="00176ABC"/>
    <w:rsid w:val="00197B84"/>
    <w:rsid w:val="001C234A"/>
    <w:rsid w:val="001D02E8"/>
    <w:rsid w:val="00205CAA"/>
    <w:rsid w:val="002069C0"/>
    <w:rsid w:val="002073E6"/>
    <w:rsid w:val="00222D58"/>
    <w:rsid w:val="00227DF2"/>
    <w:rsid w:val="00233E76"/>
    <w:rsid w:val="00256EA4"/>
    <w:rsid w:val="002579AB"/>
    <w:rsid w:val="00280672"/>
    <w:rsid w:val="00286363"/>
    <w:rsid w:val="002927D8"/>
    <w:rsid w:val="002B09B4"/>
    <w:rsid w:val="002D385B"/>
    <w:rsid w:val="002D5189"/>
    <w:rsid w:val="002F28AC"/>
    <w:rsid w:val="002F72C7"/>
    <w:rsid w:val="0030079D"/>
    <w:rsid w:val="0032041A"/>
    <w:rsid w:val="0033578B"/>
    <w:rsid w:val="003472B7"/>
    <w:rsid w:val="003574E6"/>
    <w:rsid w:val="00367C6E"/>
    <w:rsid w:val="00370824"/>
    <w:rsid w:val="00381405"/>
    <w:rsid w:val="003A4B8A"/>
    <w:rsid w:val="003A71EB"/>
    <w:rsid w:val="003B3343"/>
    <w:rsid w:val="003B7BB7"/>
    <w:rsid w:val="003C26E5"/>
    <w:rsid w:val="003D110B"/>
    <w:rsid w:val="003E626E"/>
    <w:rsid w:val="00401326"/>
    <w:rsid w:val="0042285E"/>
    <w:rsid w:val="00422C4F"/>
    <w:rsid w:val="004260A0"/>
    <w:rsid w:val="00430B98"/>
    <w:rsid w:val="004505B4"/>
    <w:rsid w:val="00453E5E"/>
    <w:rsid w:val="004567D7"/>
    <w:rsid w:val="00456EAF"/>
    <w:rsid w:val="00460E57"/>
    <w:rsid w:val="00463AC5"/>
    <w:rsid w:val="00470CFD"/>
    <w:rsid w:val="00473346"/>
    <w:rsid w:val="004817E9"/>
    <w:rsid w:val="004823F9"/>
    <w:rsid w:val="00482688"/>
    <w:rsid w:val="004838F7"/>
    <w:rsid w:val="00487895"/>
    <w:rsid w:val="0049310F"/>
    <w:rsid w:val="004A46D4"/>
    <w:rsid w:val="004A48C9"/>
    <w:rsid w:val="004C33F5"/>
    <w:rsid w:val="004C662A"/>
    <w:rsid w:val="004E03EA"/>
    <w:rsid w:val="004E5392"/>
    <w:rsid w:val="005228B6"/>
    <w:rsid w:val="0052292B"/>
    <w:rsid w:val="00533CF8"/>
    <w:rsid w:val="005429B4"/>
    <w:rsid w:val="00550F28"/>
    <w:rsid w:val="0055278F"/>
    <w:rsid w:val="00554FA7"/>
    <w:rsid w:val="00555954"/>
    <w:rsid w:val="00563205"/>
    <w:rsid w:val="005642DC"/>
    <w:rsid w:val="00565362"/>
    <w:rsid w:val="00571C5F"/>
    <w:rsid w:val="00580AE7"/>
    <w:rsid w:val="00587344"/>
    <w:rsid w:val="00592BDA"/>
    <w:rsid w:val="005A170D"/>
    <w:rsid w:val="005A504B"/>
    <w:rsid w:val="005B264B"/>
    <w:rsid w:val="005B619E"/>
    <w:rsid w:val="005C24C7"/>
    <w:rsid w:val="005C6B03"/>
    <w:rsid w:val="005C7C01"/>
    <w:rsid w:val="005E5EDF"/>
    <w:rsid w:val="005F2619"/>
    <w:rsid w:val="00606E12"/>
    <w:rsid w:val="00615C95"/>
    <w:rsid w:val="0061695A"/>
    <w:rsid w:val="00621F1D"/>
    <w:rsid w:val="0062568D"/>
    <w:rsid w:val="006369F2"/>
    <w:rsid w:val="00637111"/>
    <w:rsid w:val="00641925"/>
    <w:rsid w:val="00642B80"/>
    <w:rsid w:val="00655DC7"/>
    <w:rsid w:val="006562DD"/>
    <w:rsid w:val="00662668"/>
    <w:rsid w:val="00675FC9"/>
    <w:rsid w:val="006842B3"/>
    <w:rsid w:val="006A4C5A"/>
    <w:rsid w:val="006A7313"/>
    <w:rsid w:val="006B0FE7"/>
    <w:rsid w:val="006C0D4E"/>
    <w:rsid w:val="006C5D5A"/>
    <w:rsid w:val="006D368A"/>
    <w:rsid w:val="006D7E5F"/>
    <w:rsid w:val="006F28A3"/>
    <w:rsid w:val="00706433"/>
    <w:rsid w:val="00706768"/>
    <w:rsid w:val="00711A36"/>
    <w:rsid w:val="007243BE"/>
    <w:rsid w:val="0072491E"/>
    <w:rsid w:val="007308BE"/>
    <w:rsid w:val="0073745A"/>
    <w:rsid w:val="00741634"/>
    <w:rsid w:val="007508AC"/>
    <w:rsid w:val="00751889"/>
    <w:rsid w:val="00751D89"/>
    <w:rsid w:val="00754EF3"/>
    <w:rsid w:val="0075796B"/>
    <w:rsid w:val="00784328"/>
    <w:rsid w:val="007916C6"/>
    <w:rsid w:val="00797581"/>
    <w:rsid w:val="007A214D"/>
    <w:rsid w:val="007C08B6"/>
    <w:rsid w:val="007C5471"/>
    <w:rsid w:val="007C6D8C"/>
    <w:rsid w:val="007D3A1D"/>
    <w:rsid w:val="007D7C4B"/>
    <w:rsid w:val="007E126F"/>
    <w:rsid w:val="007F2FA4"/>
    <w:rsid w:val="007F36FC"/>
    <w:rsid w:val="007F517D"/>
    <w:rsid w:val="00800403"/>
    <w:rsid w:val="008133DC"/>
    <w:rsid w:val="008142EA"/>
    <w:rsid w:val="00821415"/>
    <w:rsid w:val="0082178D"/>
    <w:rsid w:val="008220A6"/>
    <w:rsid w:val="0082219E"/>
    <w:rsid w:val="00825D17"/>
    <w:rsid w:val="00826557"/>
    <w:rsid w:val="00831BE5"/>
    <w:rsid w:val="008375AB"/>
    <w:rsid w:val="00852D15"/>
    <w:rsid w:val="008620FE"/>
    <w:rsid w:val="00870066"/>
    <w:rsid w:val="00876CF4"/>
    <w:rsid w:val="00877D96"/>
    <w:rsid w:val="008819BD"/>
    <w:rsid w:val="00886B50"/>
    <w:rsid w:val="00887AE0"/>
    <w:rsid w:val="0089183B"/>
    <w:rsid w:val="008A149C"/>
    <w:rsid w:val="008B3DEE"/>
    <w:rsid w:val="008C2D03"/>
    <w:rsid w:val="008C46A8"/>
    <w:rsid w:val="008C5DF5"/>
    <w:rsid w:val="008D3671"/>
    <w:rsid w:val="008D6C46"/>
    <w:rsid w:val="008D7607"/>
    <w:rsid w:val="008E01DB"/>
    <w:rsid w:val="008E03C5"/>
    <w:rsid w:val="008F24A9"/>
    <w:rsid w:val="008F7687"/>
    <w:rsid w:val="00905888"/>
    <w:rsid w:val="0091240F"/>
    <w:rsid w:val="00931AB7"/>
    <w:rsid w:val="00932069"/>
    <w:rsid w:val="00937F68"/>
    <w:rsid w:val="0096283D"/>
    <w:rsid w:val="009637C8"/>
    <w:rsid w:val="00966FD7"/>
    <w:rsid w:val="009728EE"/>
    <w:rsid w:val="0098330F"/>
    <w:rsid w:val="00984526"/>
    <w:rsid w:val="00986938"/>
    <w:rsid w:val="00990167"/>
    <w:rsid w:val="00990377"/>
    <w:rsid w:val="00996F89"/>
    <w:rsid w:val="00997248"/>
    <w:rsid w:val="009C0F2E"/>
    <w:rsid w:val="009C7DE6"/>
    <w:rsid w:val="009D004C"/>
    <w:rsid w:val="009D4C24"/>
    <w:rsid w:val="009E0641"/>
    <w:rsid w:val="00A25902"/>
    <w:rsid w:val="00A31887"/>
    <w:rsid w:val="00A31D33"/>
    <w:rsid w:val="00A35298"/>
    <w:rsid w:val="00A37EAD"/>
    <w:rsid w:val="00A410EF"/>
    <w:rsid w:val="00A46105"/>
    <w:rsid w:val="00A52A88"/>
    <w:rsid w:val="00A542B2"/>
    <w:rsid w:val="00A60139"/>
    <w:rsid w:val="00A744BB"/>
    <w:rsid w:val="00A76B04"/>
    <w:rsid w:val="00A9332B"/>
    <w:rsid w:val="00AA1E0A"/>
    <w:rsid w:val="00AA3759"/>
    <w:rsid w:val="00AB57FF"/>
    <w:rsid w:val="00AF4431"/>
    <w:rsid w:val="00AF4A08"/>
    <w:rsid w:val="00B10A0D"/>
    <w:rsid w:val="00B14B21"/>
    <w:rsid w:val="00B17C0D"/>
    <w:rsid w:val="00B25EEC"/>
    <w:rsid w:val="00B311BC"/>
    <w:rsid w:val="00B61CB9"/>
    <w:rsid w:val="00B711D4"/>
    <w:rsid w:val="00B75BB9"/>
    <w:rsid w:val="00B75CF8"/>
    <w:rsid w:val="00B768A2"/>
    <w:rsid w:val="00B93CB0"/>
    <w:rsid w:val="00BA5217"/>
    <w:rsid w:val="00BA5A4E"/>
    <w:rsid w:val="00BB1816"/>
    <w:rsid w:val="00BB38B0"/>
    <w:rsid w:val="00BB424B"/>
    <w:rsid w:val="00BB5285"/>
    <w:rsid w:val="00BC0315"/>
    <w:rsid w:val="00BC363A"/>
    <w:rsid w:val="00BC3EAF"/>
    <w:rsid w:val="00BC487A"/>
    <w:rsid w:val="00BC6097"/>
    <w:rsid w:val="00BC62F4"/>
    <w:rsid w:val="00BD5C5D"/>
    <w:rsid w:val="00BD7B4A"/>
    <w:rsid w:val="00C30CDE"/>
    <w:rsid w:val="00C366D2"/>
    <w:rsid w:val="00C479B4"/>
    <w:rsid w:val="00C64B80"/>
    <w:rsid w:val="00C67E05"/>
    <w:rsid w:val="00C82A14"/>
    <w:rsid w:val="00C845FA"/>
    <w:rsid w:val="00C8724E"/>
    <w:rsid w:val="00CA48B0"/>
    <w:rsid w:val="00CB6535"/>
    <w:rsid w:val="00CC7F88"/>
    <w:rsid w:val="00CD5858"/>
    <w:rsid w:val="00CD585C"/>
    <w:rsid w:val="00CE58F7"/>
    <w:rsid w:val="00CE5FCF"/>
    <w:rsid w:val="00CF1886"/>
    <w:rsid w:val="00CF4091"/>
    <w:rsid w:val="00CF564B"/>
    <w:rsid w:val="00D02DC3"/>
    <w:rsid w:val="00D1029E"/>
    <w:rsid w:val="00D10D97"/>
    <w:rsid w:val="00D15DAE"/>
    <w:rsid w:val="00D211AC"/>
    <w:rsid w:val="00D2547C"/>
    <w:rsid w:val="00D37D4D"/>
    <w:rsid w:val="00D406F4"/>
    <w:rsid w:val="00D4665F"/>
    <w:rsid w:val="00D50EE2"/>
    <w:rsid w:val="00D55C18"/>
    <w:rsid w:val="00D56521"/>
    <w:rsid w:val="00D5706F"/>
    <w:rsid w:val="00D92CC9"/>
    <w:rsid w:val="00DA3EF9"/>
    <w:rsid w:val="00DA6039"/>
    <w:rsid w:val="00DA6A2F"/>
    <w:rsid w:val="00DD35DD"/>
    <w:rsid w:val="00DD4293"/>
    <w:rsid w:val="00DD6CA4"/>
    <w:rsid w:val="00DE2A7B"/>
    <w:rsid w:val="00DE417A"/>
    <w:rsid w:val="00DF1FD2"/>
    <w:rsid w:val="00DF4A10"/>
    <w:rsid w:val="00E0680B"/>
    <w:rsid w:val="00E11B88"/>
    <w:rsid w:val="00E128AD"/>
    <w:rsid w:val="00E2269D"/>
    <w:rsid w:val="00E26117"/>
    <w:rsid w:val="00E34FE0"/>
    <w:rsid w:val="00E35CDE"/>
    <w:rsid w:val="00E37799"/>
    <w:rsid w:val="00E51DC6"/>
    <w:rsid w:val="00E562F1"/>
    <w:rsid w:val="00E72FF5"/>
    <w:rsid w:val="00E73022"/>
    <w:rsid w:val="00E74D9C"/>
    <w:rsid w:val="00E752DB"/>
    <w:rsid w:val="00E770AC"/>
    <w:rsid w:val="00E8770A"/>
    <w:rsid w:val="00E90AC6"/>
    <w:rsid w:val="00E94656"/>
    <w:rsid w:val="00E94BB6"/>
    <w:rsid w:val="00E965B7"/>
    <w:rsid w:val="00EA021F"/>
    <w:rsid w:val="00EA4525"/>
    <w:rsid w:val="00EB1A87"/>
    <w:rsid w:val="00EB2F50"/>
    <w:rsid w:val="00EB5AC9"/>
    <w:rsid w:val="00EC6BA0"/>
    <w:rsid w:val="00EF1D74"/>
    <w:rsid w:val="00F022E3"/>
    <w:rsid w:val="00F2596F"/>
    <w:rsid w:val="00F30D04"/>
    <w:rsid w:val="00F33020"/>
    <w:rsid w:val="00F330F4"/>
    <w:rsid w:val="00F34AD1"/>
    <w:rsid w:val="00F36765"/>
    <w:rsid w:val="00F41358"/>
    <w:rsid w:val="00F5366C"/>
    <w:rsid w:val="00F54DDC"/>
    <w:rsid w:val="00F55AD4"/>
    <w:rsid w:val="00F62174"/>
    <w:rsid w:val="00F67A7E"/>
    <w:rsid w:val="00F711DC"/>
    <w:rsid w:val="00F72442"/>
    <w:rsid w:val="00F74556"/>
    <w:rsid w:val="00F8040C"/>
    <w:rsid w:val="00F8333D"/>
    <w:rsid w:val="00F8714D"/>
    <w:rsid w:val="00F90AB8"/>
    <w:rsid w:val="00F940E2"/>
    <w:rsid w:val="00FA2BEA"/>
    <w:rsid w:val="00FC215A"/>
    <w:rsid w:val="00FC218A"/>
    <w:rsid w:val="00FC3DBE"/>
    <w:rsid w:val="00FC6CD9"/>
    <w:rsid w:val="00FD086E"/>
    <w:rsid w:val="00FD1C95"/>
    <w:rsid w:val="00FD61CF"/>
    <w:rsid w:val="00FF0FCF"/>
    <w:rsid w:val="00FF11EF"/>
    <w:rsid w:val="00FF4F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E0641"/>
    <w:rPr>
      <w:color w:val="000000"/>
      <w:sz w:val="28"/>
      <w:szCs w:val="28"/>
    </w:rPr>
  </w:style>
  <w:style w:type="paragraph" w:styleId="3">
    <w:name w:val="heading 3"/>
    <w:basedOn w:val="a"/>
    <w:next w:val="a"/>
    <w:link w:val="30"/>
    <w:qFormat/>
    <w:rsid w:val="0075796B"/>
    <w:pPr>
      <w:keepNext/>
      <w:tabs>
        <w:tab w:val="left" w:pos="2304"/>
      </w:tabs>
      <w:jc w:val="center"/>
      <w:outlineLvl w:val="2"/>
    </w:pPr>
    <w:rPr>
      <w:color w:val="auto"/>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E0641"/>
    <w:rPr>
      <w:color w:val="0000FF"/>
      <w:u w:val="single"/>
    </w:rPr>
  </w:style>
  <w:style w:type="paragraph" w:styleId="a4">
    <w:name w:val="No Spacing"/>
    <w:qFormat/>
    <w:rsid w:val="009E0641"/>
    <w:rPr>
      <w:color w:val="000000"/>
      <w:sz w:val="28"/>
      <w:szCs w:val="28"/>
    </w:rPr>
  </w:style>
  <w:style w:type="paragraph" w:customStyle="1" w:styleId="ConsPlusTitle">
    <w:name w:val="ConsPlusTitle"/>
    <w:uiPriority w:val="99"/>
    <w:rsid w:val="008C5DF5"/>
    <w:pPr>
      <w:widowControl w:val="0"/>
      <w:autoSpaceDE w:val="0"/>
      <w:autoSpaceDN w:val="0"/>
      <w:adjustRightInd w:val="0"/>
    </w:pPr>
    <w:rPr>
      <w:b/>
      <w:bCs/>
      <w:sz w:val="24"/>
      <w:szCs w:val="24"/>
    </w:rPr>
  </w:style>
  <w:style w:type="paragraph" w:styleId="a5">
    <w:name w:val="header"/>
    <w:aliases w:val=" Знак"/>
    <w:basedOn w:val="a"/>
    <w:link w:val="a6"/>
    <w:uiPriority w:val="99"/>
    <w:rsid w:val="00CD5858"/>
    <w:pPr>
      <w:tabs>
        <w:tab w:val="center" w:pos="4677"/>
        <w:tab w:val="right" w:pos="9355"/>
      </w:tabs>
    </w:pPr>
  </w:style>
  <w:style w:type="character" w:styleId="a7">
    <w:name w:val="page number"/>
    <w:basedOn w:val="a0"/>
    <w:rsid w:val="00CD5858"/>
  </w:style>
  <w:style w:type="paragraph" w:styleId="a8">
    <w:name w:val="footer"/>
    <w:basedOn w:val="a"/>
    <w:link w:val="a9"/>
    <w:rsid w:val="003A71EB"/>
    <w:pPr>
      <w:tabs>
        <w:tab w:val="center" w:pos="4677"/>
        <w:tab w:val="right" w:pos="9355"/>
      </w:tabs>
    </w:pPr>
  </w:style>
  <w:style w:type="paragraph" w:styleId="aa">
    <w:name w:val="Balloon Text"/>
    <w:basedOn w:val="a"/>
    <w:link w:val="ab"/>
    <w:rsid w:val="00BB38B0"/>
    <w:rPr>
      <w:rFonts w:ascii="Tahoma" w:hAnsi="Tahoma"/>
      <w:sz w:val="16"/>
      <w:szCs w:val="16"/>
    </w:rPr>
  </w:style>
  <w:style w:type="character" w:customStyle="1" w:styleId="ab">
    <w:name w:val="Текст выноски Знак"/>
    <w:link w:val="aa"/>
    <w:rsid w:val="00BB38B0"/>
    <w:rPr>
      <w:rFonts w:ascii="Tahoma" w:hAnsi="Tahoma" w:cs="Tahoma"/>
      <w:color w:val="000000"/>
      <w:sz w:val="16"/>
      <w:szCs w:val="16"/>
    </w:rPr>
  </w:style>
  <w:style w:type="paragraph" w:customStyle="1" w:styleId="ac">
    <w:name w:val="Заголовок статьи"/>
    <w:basedOn w:val="a"/>
    <w:next w:val="a"/>
    <w:uiPriority w:val="99"/>
    <w:rsid w:val="00DA6039"/>
    <w:pPr>
      <w:autoSpaceDE w:val="0"/>
      <w:autoSpaceDN w:val="0"/>
      <w:adjustRightInd w:val="0"/>
      <w:ind w:left="1612" w:hanging="892"/>
      <w:jc w:val="both"/>
    </w:pPr>
    <w:rPr>
      <w:rFonts w:ascii="Arial" w:hAnsi="Arial" w:cs="Arial"/>
      <w:color w:val="auto"/>
      <w:sz w:val="24"/>
      <w:szCs w:val="24"/>
    </w:rPr>
  </w:style>
  <w:style w:type="character" w:customStyle="1" w:styleId="a6">
    <w:name w:val="Верхний колонтитул Знак"/>
    <w:aliases w:val=" Знак Знак"/>
    <w:link w:val="a5"/>
    <w:uiPriority w:val="99"/>
    <w:rsid w:val="0082219E"/>
    <w:rPr>
      <w:color w:val="000000"/>
      <w:sz w:val="28"/>
      <w:szCs w:val="28"/>
    </w:rPr>
  </w:style>
  <w:style w:type="character" w:customStyle="1" w:styleId="a9">
    <w:name w:val="Нижний колонтитул Знак"/>
    <w:link w:val="a8"/>
    <w:rsid w:val="004823F9"/>
    <w:rPr>
      <w:color w:val="000000"/>
      <w:sz w:val="28"/>
      <w:szCs w:val="28"/>
    </w:rPr>
  </w:style>
  <w:style w:type="character" w:customStyle="1" w:styleId="ConsPlusNormal">
    <w:name w:val="ConsPlusNormal Знак"/>
    <w:link w:val="ConsPlusNormal0"/>
    <w:locked/>
    <w:rsid w:val="00852D15"/>
    <w:rPr>
      <w:rFonts w:ascii="Arial" w:hAnsi="Arial" w:cs="Arial"/>
      <w:lang w:val="ru-RU" w:eastAsia="ru-RU" w:bidi="ar-SA"/>
    </w:rPr>
  </w:style>
  <w:style w:type="paragraph" w:customStyle="1" w:styleId="ConsPlusNormal0">
    <w:name w:val="ConsPlusNormal"/>
    <w:link w:val="ConsPlusNormal"/>
    <w:rsid w:val="00852D15"/>
    <w:pPr>
      <w:autoSpaceDE w:val="0"/>
      <w:autoSpaceDN w:val="0"/>
      <w:adjustRightInd w:val="0"/>
      <w:ind w:firstLine="720"/>
    </w:pPr>
    <w:rPr>
      <w:rFonts w:ascii="Arial" w:hAnsi="Arial" w:cs="Arial"/>
    </w:rPr>
  </w:style>
  <w:style w:type="character" w:styleId="ad">
    <w:name w:val="Strong"/>
    <w:uiPriority w:val="22"/>
    <w:qFormat/>
    <w:rsid w:val="00852D15"/>
    <w:rPr>
      <w:b/>
      <w:bCs/>
    </w:rPr>
  </w:style>
  <w:style w:type="character" w:customStyle="1" w:styleId="30">
    <w:name w:val="Заголовок 3 Знак"/>
    <w:link w:val="3"/>
    <w:rsid w:val="0075796B"/>
    <w:rPr>
      <w:sz w:val="28"/>
    </w:rPr>
  </w:style>
  <w:style w:type="paragraph" w:styleId="ae">
    <w:name w:val="Normal (Web)"/>
    <w:basedOn w:val="a"/>
    <w:rsid w:val="0075796B"/>
    <w:pPr>
      <w:spacing w:before="100" w:beforeAutospacing="1" w:after="100" w:afterAutospacing="1"/>
    </w:pPr>
    <w:rPr>
      <w:color w:val="auto"/>
      <w:sz w:val="24"/>
      <w:szCs w:val="24"/>
    </w:rPr>
  </w:style>
  <w:style w:type="paragraph" w:styleId="af">
    <w:name w:val="annotation text"/>
    <w:basedOn w:val="a"/>
    <w:link w:val="af0"/>
    <w:rsid w:val="0075796B"/>
    <w:pPr>
      <w:spacing w:before="100" w:beforeAutospacing="1"/>
    </w:pPr>
    <w:rPr>
      <w:color w:val="auto"/>
      <w:sz w:val="20"/>
      <w:szCs w:val="20"/>
    </w:rPr>
  </w:style>
  <w:style w:type="character" w:customStyle="1" w:styleId="af0">
    <w:name w:val="Текст примечания Знак"/>
    <w:basedOn w:val="a0"/>
    <w:link w:val="af"/>
    <w:rsid w:val="0075796B"/>
  </w:style>
  <w:style w:type="paragraph" w:styleId="af1">
    <w:name w:val="annotation subject"/>
    <w:basedOn w:val="af"/>
    <w:next w:val="af"/>
    <w:link w:val="af2"/>
    <w:rsid w:val="0075796B"/>
    <w:rPr>
      <w:b/>
      <w:bCs/>
    </w:rPr>
  </w:style>
  <w:style w:type="character" w:customStyle="1" w:styleId="af2">
    <w:name w:val="Тема примечания Знак"/>
    <w:link w:val="af1"/>
    <w:rsid w:val="0075796B"/>
    <w:rPr>
      <w:b/>
      <w:bCs/>
    </w:rPr>
  </w:style>
  <w:style w:type="paragraph" w:customStyle="1" w:styleId="ConsPlusNonformat">
    <w:name w:val="ConsPlusNonformat"/>
    <w:uiPriority w:val="99"/>
    <w:rsid w:val="0075796B"/>
    <w:pPr>
      <w:autoSpaceDE w:val="0"/>
      <w:autoSpaceDN w:val="0"/>
      <w:adjustRightInd w:val="0"/>
    </w:pPr>
    <w:rPr>
      <w:rFonts w:ascii="Courier New" w:hAnsi="Courier New" w:cs="Courier New"/>
    </w:rPr>
  </w:style>
  <w:style w:type="character" w:styleId="af3">
    <w:name w:val="annotation reference"/>
    <w:rsid w:val="0075796B"/>
    <w:rPr>
      <w:sz w:val="16"/>
      <w:szCs w:val="16"/>
    </w:rPr>
  </w:style>
  <w:style w:type="paragraph" w:styleId="af4">
    <w:name w:val="caption"/>
    <w:basedOn w:val="a"/>
    <w:next w:val="a"/>
    <w:qFormat/>
    <w:rsid w:val="0075796B"/>
    <w:pPr>
      <w:autoSpaceDE w:val="0"/>
      <w:autoSpaceDN w:val="0"/>
      <w:spacing w:line="240" w:lineRule="atLeast"/>
      <w:ind w:right="40"/>
      <w:jc w:val="center"/>
    </w:pPr>
    <w:rPr>
      <w:b/>
      <w:bCs/>
      <w:color w:val="auto"/>
      <w:sz w:val="24"/>
    </w:rPr>
  </w:style>
  <w:style w:type="paragraph" w:styleId="af5">
    <w:name w:val="Body Text Indent"/>
    <w:basedOn w:val="a"/>
    <w:link w:val="af6"/>
    <w:rsid w:val="0075796B"/>
    <w:pPr>
      <w:autoSpaceDE w:val="0"/>
      <w:autoSpaceDN w:val="0"/>
      <w:ind w:firstLine="709"/>
    </w:pPr>
    <w:rPr>
      <w:color w:val="auto"/>
    </w:rPr>
  </w:style>
  <w:style w:type="character" w:customStyle="1" w:styleId="af6">
    <w:name w:val="Основной текст с отступом Знак"/>
    <w:link w:val="af5"/>
    <w:rsid w:val="0075796B"/>
    <w:rPr>
      <w:sz w:val="28"/>
      <w:szCs w:val="28"/>
    </w:rPr>
  </w:style>
  <w:style w:type="paragraph" w:styleId="2">
    <w:name w:val="Body Text 2"/>
    <w:basedOn w:val="a"/>
    <w:link w:val="20"/>
    <w:rsid w:val="0075796B"/>
    <w:pPr>
      <w:widowControl w:val="0"/>
      <w:autoSpaceDE w:val="0"/>
      <w:autoSpaceDN w:val="0"/>
      <w:adjustRightInd w:val="0"/>
      <w:spacing w:after="120" w:line="480" w:lineRule="auto"/>
    </w:pPr>
    <w:rPr>
      <w:rFonts w:ascii="Arial" w:hAnsi="Arial"/>
      <w:color w:val="auto"/>
      <w:sz w:val="20"/>
      <w:szCs w:val="20"/>
    </w:rPr>
  </w:style>
  <w:style w:type="character" w:customStyle="1" w:styleId="20">
    <w:name w:val="Основной текст 2 Знак"/>
    <w:link w:val="2"/>
    <w:rsid w:val="0075796B"/>
    <w:rPr>
      <w:rFonts w:ascii="Arial" w:hAnsi="Arial" w:cs="Arial"/>
    </w:rPr>
  </w:style>
  <w:style w:type="paragraph" w:styleId="af7">
    <w:name w:val="Revision"/>
    <w:hidden/>
    <w:uiPriority w:val="99"/>
    <w:semiHidden/>
    <w:rsid w:val="0075796B"/>
    <w:rPr>
      <w:sz w:val="28"/>
      <w:szCs w:val="28"/>
    </w:rPr>
  </w:style>
  <w:style w:type="character" w:customStyle="1" w:styleId="af8">
    <w:name w:val="Гипертекстовая ссылка"/>
    <w:uiPriority w:val="99"/>
    <w:rsid w:val="0075796B"/>
    <w:rPr>
      <w:color w:val="008000"/>
    </w:rPr>
  </w:style>
  <w:style w:type="paragraph" w:styleId="af9">
    <w:name w:val="footnote text"/>
    <w:basedOn w:val="a"/>
    <w:link w:val="afa"/>
    <w:rsid w:val="0075796B"/>
    <w:pPr>
      <w:spacing w:before="100" w:beforeAutospacing="1"/>
    </w:pPr>
    <w:rPr>
      <w:color w:val="auto"/>
      <w:sz w:val="20"/>
      <w:szCs w:val="20"/>
    </w:rPr>
  </w:style>
  <w:style w:type="character" w:customStyle="1" w:styleId="afa">
    <w:name w:val="Текст сноски Знак"/>
    <w:basedOn w:val="a0"/>
    <w:link w:val="af9"/>
    <w:rsid w:val="0075796B"/>
  </w:style>
  <w:style w:type="character" w:styleId="afb">
    <w:name w:val="footnote reference"/>
    <w:rsid w:val="0075796B"/>
    <w:rPr>
      <w:vertAlign w:val="superscript"/>
    </w:rPr>
  </w:style>
  <w:style w:type="table" w:styleId="afc">
    <w:name w:val="Table Grid"/>
    <w:basedOn w:val="a1"/>
    <w:rsid w:val="007579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d">
    <w:name w:val="Прижатый влево"/>
    <w:basedOn w:val="a"/>
    <w:next w:val="a"/>
    <w:uiPriority w:val="99"/>
    <w:rsid w:val="0075796B"/>
    <w:pPr>
      <w:autoSpaceDE w:val="0"/>
      <w:autoSpaceDN w:val="0"/>
      <w:adjustRightInd w:val="0"/>
    </w:pPr>
    <w:rPr>
      <w:rFonts w:ascii="Arial" w:hAnsi="Arial" w:cs="Arial"/>
      <w:color w:val="auto"/>
      <w:sz w:val="24"/>
      <w:szCs w:val="24"/>
    </w:rPr>
  </w:style>
  <w:style w:type="paragraph" w:styleId="afe">
    <w:name w:val="Body Text"/>
    <w:basedOn w:val="a"/>
    <w:link w:val="aff"/>
    <w:rsid w:val="0075796B"/>
    <w:pPr>
      <w:spacing w:before="100" w:beforeAutospacing="1" w:after="120"/>
    </w:pPr>
    <w:rPr>
      <w:color w:val="auto"/>
    </w:rPr>
  </w:style>
  <w:style w:type="character" w:customStyle="1" w:styleId="aff">
    <w:name w:val="Основной текст Знак"/>
    <w:link w:val="afe"/>
    <w:rsid w:val="0075796B"/>
    <w:rPr>
      <w:sz w:val="28"/>
      <w:szCs w:val="28"/>
    </w:rPr>
  </w:style>
  <w:style w:type="paragraph" w:styleId="HTML">
    <w:name w:val="HTML Preformatted"/>
    <w:basedOn w:val="a"/>
    <w:link w:val="HTML0"/>
    <w:rsid w:val="00E72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szCs w:val="20"/>
    </w:rPr>
  </w:style>
  <w:style w:type="character" w:customStyle="1" w:styleId="HTML0">
    <w:name w:val="Стандартный HTML Знак"/>
    <w:link w:val="HTML"/>
    <w:rsid w:val="00E72FF5"/>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E0641"/>
    <w:rPr>
      <w:color w:val="000000"/>
      <w:sz w:val="28"/>
      <w:szCs w:val="28"/>
    </w:rPr>
  </w:style>
  <w:style w:type="paragraph" w:styleId="3">
    <w:name w:val="heading 3"/>
    <w:basedOn w:val="a"/>
    <w:next w:val="a"/>
    <w:link w:val="30"/>
    <w:qFormat/>
    <w:rsid w:val="0075796B"/>
    <w:pPr>
      <w:keepNext/>
      <w:tabs>
        <w:tab w:val="left" w:pos="2304"/>
      </w:tabs>
      <w:jc w:val="center"/>
      <w:outlineLvl w:val="2"/>
    </w:pPr>
    <w:rPr>
      <w:color w:val="auto"/>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E0641"/>
    <w:rPr>
      <w:color w:val="0000FF"/>
      <w:u w:val="single"/>
    </w:rPr>
  </w:style>
  <w:style w:type="paragraph" w:styleId="a4">
    <w:name w:val="No Spacing"/>
    <w:qFormat/>
    <w:rsid w:val="009E0641"/>
    <w:rPr>
      <w:color w:val="000000"/>
      <w:sz w:val="28"/>
      <w:szCs w:val="28"/>
    </w:rPr>
  </w:style>
  <w:style w:type="paragraph" w:customStyle="1" w:styleId="ConsPlusTitle">
    <w:name w:val="ConsPlusTitle"/>
    <w:uiPriority w:val="99"/>
    <w:rsid w:val="008C5DF5"/>
    <w:pPr>
      <w:widowControl w:val="0"/>
      <w:autoSpaceDE w:val="0"/>
      <w:autoSpaceDN w:val="0"/>
      <w:adjustRightInd w:val="0"/>
    </w:pPr>
    <w:rPr>
      <w:b/>
      <w:bCs/>
      <w:sz w:val="24"/>
      <w:szCs w:val="24"/>
    </w:rPr>
  </w:style>
  <w:style w:type="paragraph" w:styleId="a5">
    <w:name w:val="header"/>
    <w:aliases w:val=" Знак"/>
    <w:basedOn w:val="a"/>
    <w:link w:val="a6"/>
    <w:uiPriority w:val="99"/>
    <w:rsid w:val="00CD5858"/>
    <w:pPr>
      <w:tabs>
        <w:tab w:val="center" w:pos="4677"/>
        <w:tab w:val="right" w:pos="9355"/>
      </w:tabs>
    </w:pPr>
  </w:style>
  <w:style w:type="character" w:styleId="a7">
    <w:name w:val="page number"/>
    <w:basedOn w:val="a0"/>
    <w:rsid w:val="00CD5858"/>
  </w:style>
  <w:style w:type="paragraph" w:styleId="a8">
    <w:name w:val="footer"/>
    <w:basedOn w:val="a"/>
    <w:link w:val="a9"/>
    <w:rsid w:val="003A71EB"/>
    <w:pPr>
      <w:tabs>
        <w:tab w:val="center" w:pos="4677"/>
        <w:tab w:val="right" w:pos="9355"/>
      </w:tabs>
    </w:pPr>
  </w:style>
  <w:style w:type="paragraph" w:styleId="aa">
    <w:name w:val="Balloon Text"/>
    <w:basedOn w:val="a"/>
    <w:link w:val="ab"/>
    <w:rsid w:val="00BB38B0"/>
    <w:rPr>
      <w:rFonts w:ascii="Tahoma" w:hAnsi="Tahoma"/>
      <w:sz w:val="16"/>
      <w:szCs w:val="16"/>
    </w:rPr>
  </w:style>
  <w:style w:type="character" w:customStyle="1" w:styleId="ab">
    <w:name w:val="Текст выноски Знак"/>
    <w:link w:val="aa"/>
    <w:rsid w:val="00BB38B0"/>
    <w:rPr>
      <w:rFonts w:ascii="Tahoma" w:hAnsi="Tahoma" w:cs="Tahoma"/>
      <w:color w:val="000000"/>
      <w:sz w:val="16"/>
      <w:szCs w:val="16"/>
    </w:rPr>
  </w:style>
  <w:style w:type="paragraph" w:customStyle="1" w:styleId="ac">
    <w:name w:val="Заголовок статьи"/>
    <w:basedOn w:val="a"/>
    <w:next w:val="a"/>
    <w:uiPriority w:val="99"/>
    <w:rsid w:val="00DA6039"/>
    <w:pPr>
      <w:autoSpaceDE w:val="0"/>
      <w:autoSpaceDN w:val="0"/>
      <w:adjustRightInd w:val="0"/>
      <w:ind w:left="1612" w:hanging="892"/>
      <w:jc w:val="both"/>
    </w:pPr>
    <w:rPr>
      <w:rFonts w:ascii="Arial" w:hAnsi="Arial" w:cs="Arial"/>
      <w:color w:val="auto"/>
      <w:sz w:val="24"/>
      <w:szCs w:val="24"/>
    </w:rPr>
  </w:style>
  <w:style w:type="character" w:customStyle="1" w:styleId="a6">
    <w:name w:val="Верхний колонтитул Знак"/>
    <w:aliases w:val=" Знак Знак"/>
    <w:link w:val="a5"/>
    <w:uiPriority w:val="99"/>
    <w:rsid w:val="0082219E"/>
    <w:rPr>
      <w:color w:val="000000"/>
      <w:sz w:val="28"/>
      <w:szCs w:val="28"/>
    </w:rPr>
  </w:style>
  <w:style w:type="character" w:customStyle="1" w:styleId="a9">
    <w:name w:val="Нижний колонтитул Знак"/>
    <w:link w:val="a8"/>
    <w:rsid w:val="004823F9"/>
    <w:rPr>
      <w:color w:val="000000"/>
      <w:sz w:val="28"/>
      <w:szCs w:val="28"/>
    </w:rPr>
  </w:style>
  <w:style w:type="character" w:customStyle="1" w:styleId="ConsPlusNormal">
    <w:name w:val="ConsPlusNormal Знак"/>
    <w:link w:val="ConsPlusNormal0"/>
    <w:locked/>
    <w:rsid w:val="00852D15"/>
    <w:rPr>
      <w:rFonts w:ascii="Arial" w:hAnsi="Arial" w:cs="Arial"/>
      <w:lang w:val="ru-RU" w:eastAsia="ru-RU" w:bidi="ar-SA"/>
    </w:rPr>
  </w:style>
  <w:style w:type="paragraph" w:customStyle="1" w:styleId="ConsPlusNormal0">
    <w:name w:val="ConsPlusNormal"/>
    <w:link w:val="ConsPlusNormal"/>
    <w:rsid w:val="00852D15"/>
    <w:pPr>
      <w:autoSpaceDE w:val="0"/>
      <w:autoSpaceDN w:val="0"/>
      <w:adjustRightInd w:val="0"/>
      <w:ind w:firstLine="720"/>
    </w:pPr>
    <w:rPr>
      <w:rFonts w:ascii="Arial" w:hAnsi="Arial" w:cs="Arial"/>
    </w:rPr>
  </w:style>
  <w:style w:type="character" w:styleId="ad">
    <w:name w:val="Strong"/>
    <w:uiPriority w:val="22"/>
    <w:qFormat/>
    <w:rsid w:val="00852D15"/>
    <w:rPr>
      <w:b/>
      <w:bCs/>
    </w:rPr>
  </w:style>
  <w:style w:type="character" w:customStyle="1" w:styleId="30">
    <w:name w:val="Заголовок 3 Знак"/>
    <w:link w:val="3"/>
    <w:rsid w:val="0075796B"/>
    <w:rPr>
      <w:sz w:val="28"/>
    </w:rPr>
  </w:style>
  <w:style w:type="paragraph" w:styleId="ae">
    <w:name w:val="Normal (Web)"/>
    <w:basedOn w:val="a"/>
    <w:rsid w:val="0075796B"/>
    <w:pPr>
      <w:spacing w:before="100" w:beforeAutospacing="1" w:after="100" w:afterAutospacing="1"/>
    </w:pPr>
    <w:rPr>
      <w:color w:val="auto"/>
      <w:sz w:val="24"/>
      <w:szCs w:val="24"/>
    </w:rPr>
  </w:style>
  <w:style w:type="paragraph" w:styleId="af">
    <w:name w:val="annotation text"/>
    <w:basedOn w:val="a"/>
    <w:link w:val="af0"/>
    <w:rsid w:val="0075796B"/>
    <w:pPr>
      <w:spacing w:before="100" w:beforeAutospacing="1"/>
    </w:pPr>
    <w:rPr>
      <w:color w:val="auto"/>
      <w:sz w:val="20"/>
      <w:szCs w:val="20"/>
    </w:rPr>
  </w:style>
  <w:style w:type="character" w:customStyle="1" w:styleId="af0">
    <w:name w:val="Текст примечания Знак"/>
    <w:basedOn w:val="a0"/>
    <w:link w:val="af"/>
    <w:rsid w:val="0075796B"/>
  </w:style>
  <w:style w:type="paragraph" w:styleId="af1">
    <w:name w:val="annotation subject"/>
    <w:basedOn w:val="af"/>
    <w:next w:val="af"/>
    <w:link w:val="af2"/>
    <w:rsid w:val="0075796B"/>
    <w:rPr>
      <w:b/>
      <w:bCs/>
    </w:rPr>
  </w:style>
  <w:style w:type="character" w:customStyle="1" w:styleId="af2">
    <w:name w:val="Тема примечания Знак"/>
    <w:link w:val="af1"/>
    <w:rsid w:val="0075796B"/>
    <w:rPr>
      <w:b/>
      <w:bCs/>
    </w:rPr>
  </w:style>
  <w:style w:type="paragraph" w:customStyle="1" w:styleId="ConsPlusNonformat">
    <w:name w:val="ConsPlusNonformat"/>
    <w:uiPriority w:val="99"/>
    <w:rsid w:val="0075796B"/>
    <w:pPr>
      <w:autoSpaceDE w:val="0"/>
      <w:autoSpaceDN w:val="0"/>
      <w:adjustRightInd w:val="0"/>
    </w:pPr>
    <w:rPr>
      <w:rFonts w:ascii="Courier New" w:hAnsi="Courier New" w:cs="Courier New"/>
    </w:rPr>
  </w:style>
  <w:style w:type="character" w:styleId="af3">
    <w:name w:val="annotation reference"/>
    <w:rsid w:val="0075796B"/>
    <w:rPr>
      <w:sz w:val="16"/>
      <w:szCs w:val="16"/>
    </w:rPr>
  </w:style>
  <w:style w:type="paragraph" w:styleId="af4">
    <w:name w:val="caption"/>
    <w:basedOn w:val="a"/>
    <w:next w:val="a"/>
    <w:qFormat/>
    <w:rsid w:val="0075796B"/>
    <w:pPr>
      <w:autoSpaceDE w:val="0"/>
      <w:autoSpaceDN w:val="0"/>
      <w:spacing w:line="240" w:lineRule="atLeast"/>
      <w:ind w:right="40"/>
      <w:jc w:val="center"/>
    </w:pPr>
    <w:rPr>
      <w:b/>
      <w:bCs/>
      <w:color w:val="auto"/>
      <w:sz w:val="24"/>
    </w:rPr>
  </w:style>
  <w:style w:type="paragraph" w:styleId="af5">
    <w:name w:val="Body Text Indent"/>
    <w:basedOn w:val="a"/>
    <w:link w:val="af6"/>
    <w:rsid w:val="0075796B"/>
    <w:pPr>
      <w:autoSpaceDE w:val="0"/>
      <w:autoSpaceDN w:val="0"/>
      <w:ind w:firstLine="709"/>
    </w:pPr>
    <w:rPr>
      <w:color w:val="auto"/>
    </w:rPr>
  </w:style>
  <w:style w:type="character" w:customStyle="1" w:styleId="af6">
    <w:name w:val="Основной текст с отступом Знак"/>
    <w:link w:val="af5"/>
    <w:rsid w:val="0075796B"/>
    <w:rPr>
      <w:sz w:val="28"/>
      <w:szCs w:val="28"/>
    </w:rPr>
  </w:style>
  <w:style w:type="paragraph" w:styleId="2">
    <w:name w:val="Body Text 2"/>
    <w:basedOn w:val="a"/>
    <w:link w:val="20"/>
    <w:rsid w:val="0075796B"/>
    <w:pPr>
      <w:widowControl w:val="0"/>
      <w:autoSpaceDE w:val="0"/>
      <w:autoSpaceDN w:val="0"/>
      <w:adjustRightInd w:val="0"/>
      <w:spacing w:after="120" w:line="480" w:lineRule="auto"/>
    </w:pPr>
    <w:rPr>
      <w:rFonts w:ascii="Arial" w:hAnsi="Arial"/>
      <w:color w:val="auto"/>
      <w:sz w:val="20"/>
      <w:szCs w:val="20"/>
    </w:rPr>
  </w:style>
  <w:style w:type="character" w:customStyle="1" w:styleId="20">
    <w:name w:val="Основной текст 2 Знак"/>
    <w:link w:val="2"/>
    <w:rsid w:val="0075796B"/>
    <w:rPr>
      <w:rFonts w:ascii="Arial" w:hAnsi="Arial" w:cs="Arial"/>
    </w:rPr>
  </w:style>
  <w:style w:type="paragraph" w:styleId="af7">
    <w:name w:val="Revision"/>
    <w:hidden/>
    <w:uiPriority w:val="99"/>
    <w:semiHidden/>
    <w:rsid w:val="0075796B"/>
    <w:rPr>
      <w:sz w:val="28"/>
      <w:szCs w:val="28"/>
    </w:rPr>
  </w:style>
  <w:style w:type="character" w:customStyle="1" w:styleId="af8">
    <w:name w:val="Гипертекстовая ссылка"/>
    <w:uiPriority w:val="99"/>
    <w:rsid w:val="0075796B"/>
    <w:rPr>
      <w:color w:val="008000"/>
    </w:rPr>
  </w:style>
  <w:style w:type="paragraph" w:styleId="af9">
    <w:name w:val="footnote text"/>
    <w:basedOn w:val="a"/>
    <w:link w:val="afa"/>
    <w:rsid w:val="0075796B"/>
    <w:pPr>
      <w:spacing w:before="100" w:beforeAutospacing="1"/>
    </w:pPr>
    <w:rPr>
      <w:color w:val="auto"/>
      <w:sz w:val="20"/>
      <w:szCs w:val="20"/>
    </w:rPr>
  </w:style>
  <w:style w:type="character" w:customStyle="1" w:styleId="afa">
    <w:name w:val="Текст сноски Знак"/>
    <w:basedOn w:val="a0"/>
    <w:link w:val="af9"/>
    <w:rsid w:val="0075796B"/>
  </w:style>
  <w:style w:type="character" w:styleId="afb">
    <w:name w:val="footnote reference"/>
    <w:rsid w:val="0075796B"/>
    <w:rPr>
      <w:vertAlign w:val="superscript"/>
    </w:rPr>
  </w:style>
  <w:style w:type="table" w:styleId="afc">
    <w:name w:val="Table Grid"/>
    <w:basedOn w:val="a1"/>
    <w:rsid w:val="007579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d">
    <w:name w:val="Прижатый влево"/>
    <w:basedOn w:val="a"/>
    <w:next w:val="a"/>
    <w:uiPriority w:val="99"/>
    <w:rsid w:val="0075796B"/>
    <w:pPr>
      <w:autoSpaceDE w:val="0"/>
      <w:autoSpaceDN w:val="0"/>
      <w:adjustRightInd w:val="0"/>
    </w:pPr>
    <w:rPr>
      <w:rFonts w:ascii="Arial" w:hAnsi="Arial" w:cs="Arial"/>
      <w:color w:val="auto"/>
      <w:sz w:val="24"/>
      <w:szCs w:val="24"/>
    </w:rPr>
  </w:style>
  <w:style w:type="paragraph" w:styleId="afe">
    <w:name w:val="Body Text"/>
    <w:basedOn w:val="a"/>
    <w:link w:val="aff"/>
    <w:rsid w:val="0075796B"/>
    <w:pPr>
      <w:spacing w:before="100" w:beforeAutospacing="1" w:after="120"/>
    </w:pPr>
    <w:rPr>
      <w:color w:val="auto"/>
    </w:rPr>
  </w:style>
  <w:style w:type="character" w:customStyle="1" w:styleId="aff">
    <w:name w:val="Основной текст Знак"/>
    <w:link w:val="afe"/>
    <w:rsid w:val="0075796B"/>
    <w:rPr>
      <w:sz w:val="28"/>
      <w:szCs w:val="28"/>
    </w:rPr>
  </w:style>
  <w:style w:type="paragraph" w:styleId="HTML">
    <w:name w:val="HTML Preformatted"/>
    <w:basedOn w:val="a"/>
    <w:link w:val="HTML0"/>
    <w:rsid w:val="00E72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szCs w:val="20"/>
    </w:rPr>
  </w:style>
  <w:style w:type="character" w:customStyle="1" w:styleId="HTML0">
    <w:name w:val="Стандартный HTML Знак"/>
    <w:link w:val="HTML"/>
    <w:rsid w:val="00E72FF5"/>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082244">
      <w:bodyDiv w:val="1"/>
      <w:marLeft w:val="0"/>
      <w:marRight w:val="0"/>
      <w:marTop w:val="0"/>
      <w:marBottom w:val="0"/>
      <w:divBdr>
        <w:top w:val="none" w:sz="0" w:space="0" w:color="auto"/>
        <w:left w:val="none" w:sz="0" w:space="0" w:color="auto"/>
        <w:bottom w:val="none" w:sz="0" w:space="0" w:color="auto"/>
        <w:right w:val="none" w:sz="0" w:space="0" w:color="auto"/>
      </w:divBdr>
    </w:div>
    <w:div w:id="1229149229">
      <w:bodyDiv w:val="1"/>
      <w:marLeft w:val="0"/>
      <w:marRight w:val="0"/>
      <w:marTop w:val="0"/>
      <w:marBottom w:val="0"/>
      <w:divBdr>
        <w:top w:val="none" w:sz="0" w:space="0" w:color="auto"/>
        <w:left w:val="none" w:sz="0" w:space="0" w:color="auto"/>
        <w:bottom w:val="none" w:sz="0" w:space="0" w:color="auto"/>
        <w:right w:val="none" w:sz="0" w:space="0" w:color="auto"/>
      </w:divBdr>
    </w:div>
    <w:div w:id="1479029928">
      <w:bodyDiv w:val="1"/>
      <w:marLeft w:val="0"/>
      <w:marRight w:val="0"/>
      <w:marTop w:val="0"/>
      <w:marBottom w:val="0"/>
      <w:divBdr>
        <w:top w:val="none" w:sz="0" w:space="0" w:color="auto"/>
        <w:left w:val="none" w:sz="0" w:space="0" w:color="auto"/>
        <w:bottom w:val="none" w:sz="0" w:space="0" w:color="auto"/>
        <w:right w:val="none" w:sz="0" w:space="0" w:color="auto"/>
      </w:divBdr>
    </w:div>
    <w:div w:id="1493568391">
      <w:bodyDiv w:val="1"/>
      <w:marLeft w:val="0"/>
      <w:marRight w:val="0"/>
      <w:marTop w:val="0"/>
      <w:marBottom w:val="0"/>
      <w:divBdr>
        <w:top w:val="none" w:sz="0" w:space="0" w:color="auto"/>
        <w:left w:val="none" w:sz="0" w:space="0" w:color="auto"/>
        <w:bottom w:val="none" w:sz="0" w:space="0" w:color="auto"/>
        <w:right w:val="none" w:sz="0" w:space="0" w:color="auto"/>
      </w:divBdr>
    </w:div>
    <w:div w:id="1869831460">
      <w:bodyDiv w:val="1"/>
      <w:marLeft w:val="0"/>
      <w:marRight w:val="0"/>
      <w:marTop w:val="0"/>
      <w:marBottom w:val="0"/>
      <w:divBdr>
        <w:top w:val="none" w:sz="0" w:space="0" w:color="auto"/>
        <w:left w:val="none" w:sz="0" w:space="0" w:color="auto"/>
        <w:bottom w:val="none" w:sz="0" w:space="0" w:color="auto"/>
        <w:right w:val="none" w:sz="0" w:space="0" w:color="auto"/>
      </w:divBdr>
    </w:div>
    <w:div w:id="2043549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LAW049&amp;n=20079&amp;date=28.07.2022&amp;dst=100024&amp;field=134" TargetMode="External"/><Relationship Id="rId13" Type="http://schemas.openxmlformats.org/officeDocument/2006/relationships/hyperlink" Target="consultantplus://offline/ref=3466EA2A13C777463E231C010096F389565BA90BDBBCE3C7312B4492438C4FBEF766CE589E56E8DAEF87E5D605C8D0A170C140C1046A6B33b0pEE"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3466EA2A13C777463E231C010096F389565BA90BDBBCE3C7312B4492438C4FBEF766CE5B9F5FE08BBCC8E48A439AC3A372C142C418b6pAE" TargetMode="External"/><Relationship Id="rId1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consultantplus://offline/ref=3466EA2A13C777463E231C010096F389565BA90BDBBCE3C7312B4492438C4FBEE56696549C51F5DFE892B38743b9pFE"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3466EA2A13C777463E231C010096F389565BA90BDBBCE3C7312B4492438C4FBEF766CE589E56E8DAEF87E5D605C8D0A170C140C1046A6B33b0pEE" TargetMode="External"/><Relationship Id="rId5" Type="http://schemas.openxmlformats.org/officeDocument/2006/relationships/webSettings" Target="webSettings.xml"/><Relationship Id="rId15" Type="http://schemas.openxmlformats.org/officeDocument/2006/relationships/hyperlink" Target="consultantplus://offline/ref=3466EA2A13C777463E231C010096F389565BA90BDBBCE3C7312B4492438C4FBEF766CE589E56E8DAEF87E5D605C8D0A170C140C1046A6B33b0pEE" TargetMode="External"/><Relationship Id="rId10" Type="http://schemas.openxmlformats.org/officeDocument/2006/relationships/hyperlink" Target="https://login.consultant.ru/link/?req=doc&amp;base=LAW&amp;n=406224&amp;date=28.07.2022&amp;dst=86&amp;field=134"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consultantplus://offline/ref=3466EA2A13C777463E231C010096F389565BA90BDBBCE3C7312B4492438C4FBEF766CE5A9B5DBF8EA9D9BC854683DDA669DD40C6b1p8E" TargetMode="External"/><Relationship Id="rId14" Type="http://schemas.openxmlformats.org/officeDocument/2006/relationships/hyperlink" Target="consultantplus://offline/ref=3466EA2A13C777463E231C010096F389565BA90BDBBCE3C7312B4492438C4FBEE56696549C51F5DFE892B38743b9pFE"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23</Pages>
  <Words>7967</Words>
  <Characters>45413</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Андрейченко Зоя Федоровна</cp:lastModifiedBy>
  <cp:revision>12</cp:revision>
  <cp:lastPrinted>2022-10-27T07:32:00Z</cp:lastPrinted>
  <dcterms:created xsi:type="dcterms:W3CDTF">2022-08-15T10:05:00Z</dcterms:created>
  <dcterms:modified xsi:type="dcterms:W3CDTF">2022-10-28T02:47:00Z</dcterms:modified>
</cp:coreProperties>
</file>