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F1" w:rsidRDefault="005A0FF1" w:rsidP="005A0FF1">
      <w:pPr>
        <w:jc w:val="center"/>
        <w:rPr>
          <w:b/>
        </w:rPr>
      </w:pPr>
      <w:r>
        <w:rPr>
          <w:b/>
        </w:rPr>
        <w:t xml:space="preserve">АДМИНИСТРАЦИЯ ГОРОДА БЕРДСКА </w:t>
      </w:r>
    </w:p>
    <w:p w:rsidR="005A0FF1" w:rsidRDefault="005A0FF1" w:rsidP="005A0FF1">
      <w:pPr>
        <w:jc w:val="center"/>
        <w:rPr>
          <w:b/>
          <w:bCs/>
        </w:rPr>
      </w:pPr>
    </w:p>
    <w:p w:rsidR="005A0FF1" w:rsidRDefault="005A0FF1" w:rsidP="005A0FF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5A0FF1" w:rsidRDefault="005A0FF1" w:rsidP="005A0FF1">
      <w:pPr>
        <w:tabs>
          <w:tab w:val="left" w:pos="7320"/>
        </w:tabs>
      </w:pPr>
      <w:r>
        <w:tab/>
      </w:r>
      <w:r>
        <w:tab/>
        <w:t xml:space="preserve">           </w:t>
      </w:r>
    </w:p>
    <w:p w:rsidR="002E4A6B" w:rsidRPr="000E7E65" w:rsidRDefault="005A0FF1" w:rsidP="002E4A6B">
      <w:pPr>
        <w:ind w:right="-5117"/>
      </w:pPr>
      <w:r>
        <w:t xml:space="preserve"> </w:t>
      </w:r>
      <w:r w:rsidR="002E4A6B">
        <w:t xml:space="preserve"> </w:t>
      </w:r>
      <w:r w:rsidR="00A71546">
        <w:t>22.12.2022</w:t>
      </w:r>
      <w:r w:rsidR="002E4A6B" w:rsidRPr="000E7E65">
        <w:t xml:space="preserve">                                                                                           №_</w:t>
      </w:r>
      <w:r w:rsidR="00A71546">
        <w:t>5468</w:t>
      </w:r>
      <w:bookmarkStart w:id="0" w:name="_GoBack"/>
      <w:bookmarkEnd w:id="0"/>
      <w:r w:rsidR="002E4A6B" w:rsidRPr="000E7E65">
        <w:t xml:space="preserve">                                                                </w:t>
      </w:r>
    </w:p>
    <w:p w:rsidR="005A0FF1" w:rsidRDefault="005A0FF1" w:rsidP="0095660C">
      <w:pPr>
        <w:tabs>
          <w:tab w:val="left" w:pos="7320"/>
        </w:tabs>
        <w:rPr>
          <w:sz w:val="24"/>
          <w:szCs w:val="24"/>
        </w:rPr>
      </w:pPr>
    </w:p>
    <w:p w:rsidR="00DE6523" w:rsidRDefault="00DE6523" w:rsidP="005A0FF1">
      <w:pPr>
        <w:jc w:val="center"/>
        <w:rPr>
          <w:sz w:val="24"/>
          <w:szCs w:val="24"/>
        </w:rPr>
      </w:pPr>
    </w:p>
    <w:p w:rsidR="005A0FF1" w:rsidRPr="001364B0" w:rsidRDefault="00020E5F" w:rsidP="005A0FF1">
      <w:pPr>
        <w:jc w:val="center"/>
      </w:pPr>
      <w:r>
        <w:t xml:space="preserve">О внесении изменений в постановление администрации города Бердска </w:t>
      </w:r>
      <w:r w:rsidR="00274106">
        <w:t xml:space="preserve">                           </w:t>
      </w:r>
      <w:r w:rsidR="00AD5BAB">
        <w:t>от 02</w:t>
      </w:r>
      <w:r>
        <w:t>.1</w:t>
      </w:r>
      <w:r w:rsidR="00AD5BAB">
        <w:t>0</w:t>
      </w:r>
      <w:r>
        <w:t>.20</w:t>
      </w:r>
      <w:r w:rsidR="00AD5BAB">
        <w:t>17</w:t>
      </w:r>
      <w:r>
        <w:t xml:space="preserve"> № </w:t>
      </w:r>
      <w:r w:rsidR="00AD5BAB">
        <w:t>275</w:t>
      </w:r>
      <w:r w:rsidR="00FF34B1">
        <w:t>2</w:t>
      </w:r>
      <w:r>
        <w:t xml:space="preserve"> «</w:t>
      </w:r>
      <w:r w:rsidR="005A0FF1" w:rsidRPr="001364B0">
        <w:t>О</w:t>
      </w:r>
      <w:r w:rsidR="005A0FF1">
        <w:t xml:space="preserve">б утверждении </w:t>
      </w:r>
      <w:r w:rsidR="005A0FF1" w:rsidRPr="001364B0">
        <w:t xml:space="preserve">административного регламента </w:t>
      </w:r>
      <w:r w:rsidR="005A0FF1" w:rsidRPr="001364B0">
        <w:rPr>
          <w:bCs/>
        </w:rPr>
        <w:t xml:space="preserve">предоставления муниципальной услуги </w:t>
      </w:r>
      <w:r w:rsidR="005A0FF1">
        <w:rPr>
          <w:bCs/>
        </w:rPr>
        <w:t>«П</w:t>
      </w:r>
      <w:r w:rsidR="005A0FF1">
        <w:t>р</w:t>
      </w:r>
      <w:r w:rsidR="00AD5BAB">
        <w:t xml:space="preserve">едоставление </w:t>
      </w:r>
      <w:r w:rsidR="00FF34B1">
        <w:t xml:space="preserve">служебных </w:t>
      </w:r>
      <w:r w:rsidR="00AD5BAB">
        <w:t>жилых помещений муниципального специализированного жилищного фонда»</w:t>
      </w:r>
    </w:p>
    <w:p w:rsidR="005A0FF1" w:rsidRDefault="005A0FF1" w:rsidP="005A0FF1">
      <w:pPr>
        <w:jc w:val="center"/>
      </w:pPr>
    </w:p>
    <w:p w:rsidR="00DE6523" w:rsidRPr="001364B0" w:rsidRDefault="00DE6523" w:rsidP="005A0FF1">
      <w:pPr>
        <w:jc w:val="center"/>
      </w:pPr>
    </w:p>
    <w:p w:rsidR="007248C3" w:rsidRPr="00047096" w:rsidRDefault="007248C3" w:rsidP="007248C3">
      <w:pPr>
        <w:ind w:firstLine="709"/>
        <w:jc w:val="both"/>
      </w:pPr>
      <w:r w:rsidRPr="00047096">
        <w:t>В целях приведения в соответствие действующему законодательству, на основании Федерального закона от 27.07.2010 № 210-ФЗ «Об организации предоставления государственных и муниципальных услуг», Устава города Бердска</w:t>
      </w:r>
    </w:p>
    <w:p w:rsidR="005A0FF1" w:rsidRPr="00047096" w:rsidRDefault="005A0FF1" w:rsidP="005A0FF1">
      <w:pPr>
        <w:jc w:val="both"/>
      </w:pPr>
      <w:r w:rsidRPr="00047096">
        <w:t>ПОСТАНОВЛЯЮ:</w:t>
      </w:r>
    </w:p>
    <w:p w:rsidR="0075279C" w:rsidRDefault="007E14EE" w:rsidP="00BD2C8F">
      <w:pPr>
        <w:ind w:firstLine="708"/>
        <w:jc w:val="both"/>
      </w:pPr>
      <w:r w:rsidRPr="00047096">
        <w:t>1. </w:t>
      </w:r>
      <w:r w:rsidR="00020E5F" w:rsidRPr="00047096">
        <w:t xml:space="preserve">Внести в постановление администрации города Бердска от </w:t>
      </w:r>
      <w:r w:rsidR="00AD5BAB" w:rsidRPr="00047096">
        <w:t>0</w:t>
      </w:r>
      <w:r w:rsidR="00BC2A18" w:rsidRPr="00047096">
        <w:t>2</w:t>
      </w:r>
      <w:r w:rsidRPr="00047096">
        <w:t>.1</w:t>
      </w:r>
      <w:r w:rsidR="00AD5BAB" w:rsidRPr="00047096">
        <w:t>0.2017</w:t>
      </w:r>
      <w:r w:rsidRPr="00047096">
        <w:t xml:space="preserve"> </w:t>
      </w:r>
      <w:r w:rsidR="00AD5BAB" w:rsidRPr="00047096">
        <w:t xml:space="preserve">              </w:t>
      </w:r>
      <w:r w:rsidRPr="00047096">
        <w:t xml:space="preserve">№ </w:t>
      </w:r>
      <w:r w:rsidR="00AD5BAB" w:rsidRPr="00047096">
        <w:t>275</w:t>
      </w:r>
      <w:r w:rsidR="00FF34B1" w:rsidRPr="00047096">
        <w:t>2</w:t>
      </w:r>
      <w:r w:rsidRPr="00047096">
        <w:t xml:space="preserve"> «Об утверждении административного регламента </w:t>
      </w:r>
      <w:r w:rsidRPr="00047096">
        <w:rPr>
          <w:bCs/>
        </w:rPr>
        <w:t>предоставления муниципальной услуги «</w:t>
      </w:r>
      <w:r w:rsidR="00AD5BAB" w:rsidRPr="00047096">
        <w:rPr>
          <w:bCs/>
        </w:rPr>
        <w:t>П</w:t>
      </w:r>
      <w:r w:rsidR="00AD5BAB" w:rsidRPr="00047096">
        <w:t xml:space="preserve">редоставление </w:t>
      </w:r>
      <w:r w:rsidR="00FF34B1" w:rsidRPr="00047096">
        <w:t xml:space="preserve">служебных </w:t>
      </w:r>
      <w:r w:rsidR="00AD5BAB" w:rsidRPr="00047096">
        <w:t>жилых помещений муниципального специализированного жилищного фонда</w:t>
      </w:r>
      <w:r w:rsidR="00AD5BAB" w:rsidRPr="00047096">
        <w:rPr>
          <w:bCs/>
        </w:rPr>
        <w:t xml:space="preserve">» </w:t>
      </w:r>
      <w:r w:rsidR="00BD2C8F" w:rsidRPr="00047096">
        <w:rPr>
          <w:bCs/>
        </w:rPr>
        <w:t>сле</w:t>
      </w:r>
      <w:r w:rsidR="00BD2C8F" w:rsidRPr="00047096">
        <w:t>дующ</w:t>
      </w:r>
      <w:r w:rsidR="00D55266">
        <w:t xml:space="preserve">ие </w:t>
      </w:r>
      <w:r w:rsidR="00BD2C8F" w:rsidRPr="00047096">
        <w:t>изменени</w:t>
      </w:r>
      <w:r w:rsidR="00D55266">
        <w:t>я</w:t>
      </w:r>
      <w:r w:rsidR="0075279C">
        <w:t>:</w:t>
      </w:r>
    </w:p>
    <w:p w:rsidR="00D4057E" w:rsidRDefault="0075279C" w:rsidP="00D4057E">
      <w:pPr>
        <w:ind w:firstLine="708"/>
        <w:jc w:val="both"/>
      </w:pPr>
      <w:r>
        <w:t>1) изложить</w:t>
      </w:r>
      <w:r w:rsidR="00047096" w:rsidRPr="00047096">
        <w:t xml:space="preserve"> абзац 4 подпункта «б» пункта 6 </w:t>
      </w:r>
      <w:r w:rsidR="00BD2C8F" w:rsidRPr="00047096">
        <w:t xml:space="preserve">раздела </w:t>
      </w:r>
      <w:r w:rsidR="00BD2C8F" w:rsidRPr="00047096">
        <w:rPr>
          <w:lang w:val="en-US"/>
        </w:rPr>
        <w:t>II</w:t>
      </w:r>
      <w:r w:rsidR="00BD2C8F" w:rsidRPr="00047096">
        <w:t xml:space="preserve"> приложения к постановлению</w:t>
      </w:r>
      <w:r>
        <w:t xml:space="preserve"> в следующей редакции:</w:t>
      </w:r>
    </w:p>
    <w:p w:rsidR="00D4057E" w:rsidRDefault="00223C5F" w:rsidP="00D4057E">
      <w:pPr>
        <w:ind w:firstLine="708"/>
        <w:jc w:val="both"/>
      </w:pPr>
      <w:r>
        <w:t>«</w:t>
      </w:r>
      <w:r w:rsidR="00C414D6">
        <w:t xml:space="preserve"> - </w:t>
      </w:r>
      <w:r w:rsidR="0075279C">
        <w:t xml:space="preserve">копия приказа, трудового договора о приеме на работу, копия трудовой книжки </w:t>
      </w:r>
      <w:r w:rsidR="00C156ED">
        <w:t>(</w:t>
      </w:r>
      <w:r w:rsidR="0075279C">
        <w:t>за периоды до 01.01.2020</w:t>
      </w:r>
      <w:r w:rsidR="00C156ED">
        <w:t>)</w:t>
      </w:r>
      <w:r w:rsidR="0075279C">
        <w:t xml:space="preserve">, </w:t>
      </w:r>
      <w:r w:rsidR="00D4057E">
        <w:t>заверенные надлежащим образом</w:t>
      </w:r>
      <w:proofErr w:type="gramStart"/>
      <w:r w:rsidR="00C414D6">
        <w:t>;</w:t>
      </w:r>
      <w:r w:rsidR="00D4057E">
        <w:t>»</w:t>
      </w:r>
      <w:proofErr w:type="gramEnd"/>
      <w:r w:rsidR="00D4057E">
        <w:t>;</w:t>
      </w:r>
    </w:p>
    <w:p w:rsidR="00C156ED" w:rsidRPr="00C156ED" w:rsidRDefault="00C156ED" w:rsidP="00C156ED">
      <w:pPr>
        <w:ind w:firstLine="540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  </w:t>
      </w:r>
      <w:r w:rsidRPr="00C156ED">
        <w:rPr>
          <w:color w:val="auto"/>
        </w:rPr>
        <w:t xml:space="preserve">2) изложить абзац «в» </w:t>
      </w:r>
      <w:r w:rsidRPr="00C156ED">
        <w:t xml:space="preserve">подпункта 2 пункта 6 раздела </w:t>
      </w:r>
      <w:r w:rsidRPr="00C156ED">
        <w:rPr>
          <w:lang w:val="en-US"/>
        </w:rPr>
        <w:t>II</w:t>
      </w:r>
      <w:r w:rsidRPr="00C156ED">
        <w:t xml:space="preserve"> приложения к постановлению</w:t>
      </w:r>
      <w:r w:rsidRPr="00C156ED">
        <w:rPr>
          <w:color w:val="auto"/>
        </w:rPr>
        <w:t xml:space="preserve"> в следующей редакции:</w:t>
      </w:r>
    </w:p>
    <w:p w:rsidR="00C156ED" w:rsidRPr="00C156ED" w:rsidRDefault="00C156ED" w:rsidP="00C156ED">
      <w:pPr>
        <w:ind w:firstLine="540"/>
        <w:jc w:val="both"/>
        <w:rPr>
          <w:color w:val="auto"/>
        </w:rPr>
      </w:pPr>
      <w:r>
        <w:rPr>
          <w:color w:val="auto"/>
        </w:rPr>
        <w:t xml:space="preserve"> </w:t>
      </w:r>
      <w:r w:rsidRPr="00C156ED">
        <w:rPr>
          <w:color w:val="auto"/>
        </w:rPr>
        <w:t>«в) информация о лицах, проживающих совместно с заявителем</w:t>
      </w:r>
      <w:proofErr w:type="gramStart"/>
      <w:r w:rsidRPr="00C156ED">
        <w:rPr>
          <w:color w:val="auto"/>
        </w:rPr>
        <w:t>,»</w:t>
      </w:r>
      <w:proofErr w:type="gramEnd"/>
      <w:r w:rsidRPr="00C156ED">
        <w:rPr>
          <w:color w:val="auto"/>
        </w:rPr>
        <w:t xml:space="preserve">; </w:t>
      </w:r>
    </w:p>
    <w:p w:rsidR="0075279C" w:rsidRDefault="00C156ED" w:rsidP="00D4057E">
      <w:pPr>
        <w:ind w:firstLine="708"/>
        <w:jc w:val="both"/>
      </w:pPr>
      <w:r>
        <w:t>3</w:t>
      </w:r>
      <w:r w:rsidR="00D4057E">
        <w:t xml:space="preserve">) дополнить подпункт 2 пункта 6 раздела </w:t>
      </w:r>
      <w:r w:rsidR="00D4057E">
        <w:rPr>
          <w:lang w:val="en-US"/>
        </w:rPr>
        <w:t>II</w:t>
      </w:r>
      <w:r w:rsidR="00D4057E">
        <w:t xml:space="preserve"> </w:t>
      </w:r>
      <w:r w:rsidR="00C414D6" w:rsidRPr="00047096">
        <w:t>приложения к постановлению</w:t>
      </w:r>
      <w:r w:rsidR="00C414D6">
        <w:t xml:space="preserve"> </w:t>
      </w:r>
      <w:r w:rsidR="00D4057E">
        <w:t xml:space="preserve">абзацем </w:t>
      </w:r>
      <w:r>
        <w:t xml:space="preserve">«г» </w:t>
      </w:r>
      <w:r w:rsidR="00223C5F">
        <w:t>следующего содержания:</w:t>
      </w:r>
    </w:p>
    <w:p w:rsidR="00223C5F" w:rsidRPr="00223C5F" w:rsidRDefault="00223C5F" w:rsidP="00223C5F">
      <w:pPr>
        <w:ind w:firstLine="540"/>
        <w:jc w:val="both"/>
        <w:rPr>
          <w:color w:val="auto"/>
        </w:rPr>
      </w:pPr>
      <w:r>
        <w:t xml:space="preserve">  «г) </w:t>
      </w:r>
      <w:r w:rsidRPr="00223C5F">
        <w:rPr>
          <w:color w:val="auto"/>
        </w:rPr>
        <w:t xml:space="preserve">документы о трудовой деятельности, трудовом стаже </w:t>
      </w:r>
      <w:r w:rsidR="00C156ED">
        <w:rPr>
          <w:color w:val="auto"/>
        </w:rPr>
        <w:t>(</w:t>
      </w:r>
      <w:r w:rsidRPr="00223C5F">
        <w:t>за периоды после 01.01.2020</w:t>
      </w:r>
      <w:r w:rsidR="00C156ED">
        <w:t>)</w:t>
      </w:r>
      <w:r>
        <w:t>.».</w:t>
      </w:r>
    </w:p>
    <w:p w:rsidR="00686033" w:rsidRPr="00047096" w:rsidRDefault="002E4A6B" w:rsidP="005A0FF1">
      <w:pPr>
        <w:ind w:firstLine="708"/>
        <w:jc w:val="both"/>
      </w:pPr>
      <w:r w:rsidRPr="00047096">
        <w:t>2</w:t>
      </w:r>
      <w:r w:rsidR="007242AF" w:rsidRPr="00047096">
        <w:t>. </w:t>
      </w:r>
      <w:r w:rsidR="00686033" w:rsidRPr="00047096">
        <w:t>О</w:t>
      </w:r>
      <w:r w:rsidR="006C5515" w:rsidRPr="00047096">
        <w:t>публиковать</w:t>
      </w:r>
      <w:r w:rsidR="00C156ED">
        <w:t xml:space="preserve"> настоящее постановление </w:t>
      </w:r>
      <w:r w:rsidR="006C5515" w:rsidRPr="00047096">
        <w:t>в газете «</w:t>
      </w:r>
      <w:proofErr w:type="spellStart"/>
      <w:r w:rsidR="006C5515" w:rsidRPr="00047096">
        <w:t>Бердские</w:t>
      </w:r>
      <w:proofErr w:type="spellEnd"/>
      <w:r w:rsidR="006C5515" w:rsidRPr="00047096">
        <w:t xml:space="preserve"> новости», сетевом издании «</w:t>
      </w:r>
      <w:r w:rsidR="006C5515" w:rsidRPr="00047096">
        <w:rPr>
          <w:lang w:val="en-US"/>
        </w:rPr>
        <w:t>VN</w:t>
      </w:r>
      <w:r w:rsidR="006C5515" w:rsidRPr="00047096">
        <w:t>.</w:t>
      </w:r>
      <w:r w:rsidR="006C5515" w:rsidRPr="00047096">
        <w:rPr>
          <w:lang w:val="en-US"/>
        </w:rPr>
        <w:t>ru</w:t>
      </w:r>
      <w:proofErr w:type="gramStart"/>
      <w:r w:rsidR="006C5515" w:rsidRPr="00047096">
        <w:t xml:space="preserve">  В</w:t>
      </w:r>
      <w:proofErr w:type="gramEnd"/>
      <w:r w:rsidR="006C5515" w:rsidRPr="00047096">
        <w:t>се новости Новосибирской области» и разместить</w:t>
      </w:r>
      <w:r w:rsidR="00686033" w:rsidRPr="00047096">
        <w:t xml:space="preserve"> на официальном сайте администрации города Бердска. </w:t>
      </w:r>
    </w:p>
    <w:p w:rsidR="00E533FE" w:rsidRPr="00047096" w:rsidRDefault="002E4A6B" w:rsidP="005A0FF1">
      <w:pPr>
        <w:ind w:firstLine="708"/>
        <w:jc w:val="both"/>
      </w:pPr>
      <w:r w:rsidRPr="00047096">
        <w:t>3</w:t>
      </w:r>
      <w:r w:rsidR="00E533FE" w:rsidRPr="00047096">
        <w:t>. Настоящее постановление вступает в силу со дня его о</w:t>
      </w:r>
      <w:r w:rsidR="00026F10" w:rsidRPr="00047096">
        <w:t>публикования</w:t>
      </w:r>
      <w:r w:rsidR="00E533FE" w:rsidRPr="00047096">
        <w:t>.</w:t>
      </w:r>
    </w:p>
    <w:p w:rsidR="005A0FF1" w:rsidRPr="00047096" w:rsidRDefault="002E4A6B" w:rsidP="005A0FF1">
      <w:pPr>
        <w:ind w:firstLine="708"/>
        <w:jc w:val="both"/>
      </w:pPr>
      <w:r w:rsidRPr="00047096">
        <w:t>4</w:t>
      </w:r>
      <w:r w:rsidR="007242AF" w:rsidRPr="00047096">
        <w:t>. </w:t>
      </w:r>
      <w:proofErr w:type="gramStart"/>
      <w:r w:rsidR="005A0FF1" w:rsidRPr="00047096">
        <w:t>Контроль за</w:t>
      </w:r>
      <w:proofErr w:type="gramEnd"/>
      <w:r w:rsidR="005A0FF1" w:rsidRPr="00047096">
        <w:t xml:space="preserve"> исполнением настоящего постановления возложить на заместителя главы администрации </w:t>
      </w:r>
      <w:r w:rsidR="007A3EA3" w:rsidRPr="00047096">
        <w:t xml:space="preserve">(по </w:t>
      </w:r>
      <w:r w:rsidR="00006580" w:rsidRPr="00047096">
        <w:t>строительству и городскому хозяйству)</w:t>
      </w:r>
      <w:r w:rsidR="003D70D2" w:rsidRPr="00047096">
        <w:t xml:space="preserve"> Захарова В.Н.</w:t>
      </w:r>
    </w:p>
    <w:p w:rsidR="00E353A5" w:rsidRDefault="00E353A5" w:rsidP="005A0FF1">
      <w:pPr>
        <w:tabs>
          <w:tab w:val="left" w:pos="3960"/>
        </w:tabs>
        <w:jc w:val="both"/>
        <w:rPr>
          <w:sz w:val="24"/>
          <w:szCs w:val="24"/>
        </w:rPr>
      </w:pPr>
    </w:p>
    <w:p w:rsidR="00FB1B31" w:rsidRDefault="00FB1B31" w:rsidP="005A0FF1">
      <w:pPr>
        <w:tabs>
          <w:tab w:val="left" w:pos="1407"/>
        </w:tabs>
        <w:jc w:val="both"/>
      </w:pPr>
    </w:p>
    <w:p w:rsidR="0096233E" w:rsidRDefault="00047096" w:rsidP="005A0FF1">
      <w:pPr>
        <w:tabs>
          <w:tab w:val="left" w:pos="1407"/>
        </w:tabs>
        <w:jc w:val="both"/>
        <w:rPr>
          <w:sz w:val="20"/>
          <w:szCs w:val="20"/>
        </w:rPr>
      </w:pPr>
      <w:proofErr w:type="spellStart"/>
      <w:r>
        <w:t>И.о</w:t>
      </w:r>
      <w:proofErr w:type="spellEnd"/>
      <w:r>
        <w:t xml:space="preserve">. </w:t>
      </w:r>
      <w:r w:rsidR="005A0FF1">
        <w:t>Глав</w:t>
      </w:r>
      <w:r>
        <w:t>ы</w:t>
      </w:r>
      <w:r w:rsidR="005A0FF1">
        <w:t xml:space="preserve"> города </w:t>
      </w:r>
      <w:r w:rsidR="00040F74">
        <w:t>Бердска</w:t>
      </w:r>
      <w:r w:rsidR="005A0FF1">
        <w:tab/>
      </w:r>
      <w:r w:rsidR="005A0FF1">
        <w:tab/>
      </w:r>
      <w:r w:rsidR="005A0FF1">
        <w:tab/>
        <w:t xml:space="preserve">                  </w:t>
      </w:r>
      <w:r w:rsidR="00C156ED">
        <w:t xml:space="preserve">   </w:t>
      </w:r>
      <w:r w:rsidR="005A0FF1">
        <w:t xml:space="preserve"> </w:t>
      </w:r>
      <w:r w:rsidR="0096233E">
        <w:t xml:space="preserve">   </w:t>
      </w:r>
      <w:r w:rsidR="005A0FF1">
        <w:t xml:space="preserve">     </w:t>
      </w:r>
      <w:r w:rsidR="00040F74">
        <w:t xml:space="preserve">   </w:t>
      </w:r>
      <w:r w:rsidR="005A0FF1">
        <w:t xml:space="preserve">   </w:t>
      </w:r>
      <w:r>
        <w:t xml:space="preserve"> </w:t>
      </w:r>
      <w:r w:rsidR="005A0FF1">
        <w:t xml:space="preserve"> </w:t>
      </w:r>
      <w:r w:rsidR="002E4A6B">
        <w:t xml:space="preserve">    </w:t>
      </w:r>
      <w:r>
        <w:t xml:space="preserve">   </w:t>
      </w:r>
      <w:r w:rsidR="002E4A6B">
        <w:t xml:space="preserve"> </w:t>
      </w:r>
      <w:r w:rsidR="005A0FF1">
        <w:t xml:space="preserve">  </w:t>
      </w:r>
      <w:r>
        <w:t>В.Н. Захаров</w:t>
      </w:r>
      <w:r w:rsidR="005A0FF1">
        <w:t xml:space="preserve"> </w:t>
      </w:r>
    </w:p>
    <w:p w:rsidR="00FB1B31" w:rsidRDefault="00FB1B31" w:rsidP="005A0FF1">
      <w:pPr>
        <w:tabs>
          <w:tab w:val="left" w:pos="1407"/>
        </w:tabs>
        <w:jc w:val="both"/>
        <w:rPr>
          <w:sz w:val="20"/>
          <w:szCs w:val="20"/>
        </w:rPr>
      </w:pPr>
    </w:p>
    <w:p w:rsidR="007248C3" w:rsidRDefault="00E533FE" w:rsidP="00040F74">
      <w:pPr>
        <w:tabs>
          <w:tab w:val="left" w:pos="1407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Н.</w:t>
      </w:r>
      <w:r w:rsidR="00047096">
        <w:rPr>
          <w:sz w:val="20"/>
          <w:szCs w:val="20"/>
        </w:rPr>
        <w:t>Н.Новоселова</w:t>
      </w:r>
      <w:proofErr w:type="spellEnd"/>
    </w:p>
    <w:p w:rsidR="001B04DC" w:rsidRDefault="005A0FF1" w:rsidP="00040F74">
      <w:pPr>
        <w:tabs>
          <w:tab w:val="left" w:pos="1407"/>
        </w:tabs>
        <w:jc w:val="both"/>
      </w:pPr>
      <w:r w:rsidRPr="007A3EA3">
        <w:rPr>
          <w:sz w:val="20"/>
          <w:szCs w:val="20"/>
        </w:rPr>
        <w:t>31882</w:t>
      </w:r>
      <w:r w:rsidR="009F72C7">
        <w:t xml:space="preserve">                          </w:t>
      </w:r>
    </w:p>
    <w:sectPr w:rsidR="001B04DC" w:rsidSect="00FB1B31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D1E" w:rsidRDefault="00495D1E" w:rsidP="00DA216C">
      <w:r>
        <w:separator/>
      </w:r>
    </w:p>
  </w:endnote>
  <w:endnote w:type="continuationSeparator" w:id="0">
    <w:p w:rsidR="00495D1E" w:rsidRDefault="00495D1E" w:rsidP="00DA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D1E" w:rsidRDefault="00495D1E" w:rsidP="00DA216C">
      <w:r>
        <w:separator/>
      </w:r>
    </w:p>
  </w:footnote>
  <w:footnote w:type="continuationSeparator" w:id="0">
    <w:p w:rsidR="00495D1E" w:rsidRDefault="00495D1E" w:rsidP="00DA2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707563241"/>
      <w:docPartObj>
        <w:docPartGallery w:val="Page Numbers (Top of Page)"/>
        <w:docPartUnique/>
      </w:docPartObj>
    </w:sdtPr>
    <w:sdtEndPr/>
    <w:sdtContent>
      <w:p w:rsidR="00DA216C" w:rsidRPr="004E4FB5" w:rsidRDefault="00D00644">
        <w:pPr>
          <w:pStyle w:val="a8"/>
          <w:jc w:val="center"/>
          <w:rPr>
            <w:sz w:val="20"/>
            <w:szCs w:val="20"/>
          </w:rPr>
        </w:pPr>
        <w:r w:rsidRPr="004E4FB5">
          <w:rPr>
            <w:sz w:val="20"/>
            <w:szCs w:val="20"/>
          </w:rPr>
          <w:fldChar w:fldCharType="begin"/>
        </w:r>
        <w:r w:rsidR="00DA216C" w:rsidRPr="004E4FB5">
          <w:rPr>
            <w:sz w:val="20"/>
            <w:szCs w:val="20"/>
          </w:rPr>
          <w:instrText>PAGE   \* MERGEFORMAT</w:instrText>
        </w:r>
        <w:r w:rsidRPr="004E4FB5">
          <w:rPr>
            <w:sz w:val="20"/>
            <w:szCs w:val="20"/>
          </w:rPr>
          <w:fldChar w:fldCharType="separate"/>
        </w:r>
        <w:r w:rsidR="00C156ED">
          <w:rPr>
            <w:noProof/>
            <w:sz w:val="20"/>
            <w:szCs w:val="20"/>
          </w:rPr>
          <w:t>2</w:t>
        </w:r>
        <w:r w:rsidRPr="004E4FB5">
          <w:rPr>
            <w:sz w:val="20"/>
            <w:szCs w:val="20"/>
          </w:rPr>
          <w:fldChar w:fldCharType="end"/>
        </w:r>
      </w:p>
    </w:sdtContent>
  </w:sdt>
  <w:p w:rsidR="00DA216C" w:rsidRDefault="00DA216C" w:rsidP="00DA21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5762"/>
    <w:multiLevelType w:val="hybridMultilevel"/>
    <w:tmpl w:val="DAE65604"/>
    <w:lvl w:ilvl="0" w:tplc="3A8454E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ascii="Times New Roman" w:eastAsia="Times New Roman" w:hAnsi="Times New Roman" w:cs="Times New Roman"/>
      </w:rPr>
    </w:lvl>
    <w:lvl w:ilvl="1" w:tplc="6CB0F89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FF1"/>
    <w:rsid w:val="00006580"/>
    <w:rsid w:val="00012C73"/>
    <w:rsid w:val="00017A7A"/>
    <w:rsid w:val="00020E5F"/>
    <w:rsid w:val="000213A0"/>
    <w:rsid w:val="00026F10"/>
    <w:rsid w:val="00032159"/>
    <w:rsid w:val="00036E33"/>
    <w:rsid w:val="00040F74"/>
    <w:rsid w:val="00044052"/>
    <w:rsid w:val="00047096"/>
    <w:rsid w:val="00055A42"/>
    <w:rsid w:val="00056CB2"/>
    <w:rsid w:val="000B1BC9"/>
    <w:rsid w:val="000D1182"/>
    <w:rsid w:val="000D629F"/>
    <w:rsid w:val="000F6A9E"/>
    <w:rsid w:val="00120BD6"/>
    <w:rsid w:val="00125171"/>
    <w:rsid w:val="00130832"/>
    <w:rsid w:val="00141185"/>
    <w:rsid w:val="001412AB"/>
    <w:rsid w:val="00147576"/>
    <w:rsid w:val="0015210D"/>
    <w:rsid w:val="00152CB5"/>
    <w:rsid w:val="00163CBC"/>
    <w:rsid w:val="00172C75"/>
    <w:rsid w:val="001A43BF"/>
    <w:rsid w:val="001B04DC"/>
    <w:rsid w:val="001D45F5"/>
    <w:rsid w:val="00223BA8"/>
    <w:rsid w:val="00223C5F"/>
    <w:rsid w:val="00262BCE"/>
    <w:rsid w:val="002719C7"/>
    <w:rsid w:val="00274106"/>
    <w:rsid w:val="0028442D"/>
    <w:rsid w:val="002A2246"/>
    <w:rsid w:val="002B458C"/>
    <w:rsid w:val="002E4A6B"/>
    <w:rsid w:val="0032432C"/>
    <w:rsid w:val="00363C7D"/>
    <w:rsid w:val="00380FD3"/>
    <w:rsid w:val="00385A33"/>
    <w:rsid w:val="003972DC"/>
    <w:rsid w:val="003D4DB9"/>
    <w:rsid w:val="003D70D2"/>
    <w:rsid w:val="003F026D"/>
    <w:rsid w:val="003F05D5"/>
    <w:rsid w:val="00417874"/>
    <w:rsid w:val="004371F4"/>
    <w:rsid w:val="00437E14"/>
    <w:rsid w:val="0048452C"/>
    <w:rsid w:val="00495D1E"/>
    <w:rsid w:val="004B4C40"/>
    <w:rsid w:val="004C660D"/>
    <w:rsid w:val="004E4FB5"/>
    <w:rsid w:val="0050395B"/>
    <w:rsid w:val="00503E81"/>
    <w:rsid w:val="005078C5"/>
    <w:rsid w:val="00511C6C"/>
    <w:rsid w:val="00530095"/>
    <w:rsid w:val="00535733"/>
    <w:rsid w:val="00540D05"/>
    <w:rsid w:val="00550859"/>
    <w:rsid w:val="00554B4E"/>
    <w:rsid w:val="005554A4"/>
    <w:rsid w:val="005648B5"/>
    <w:rsid w:val="00567152"/>
    <w:rsid w:val="00570EF2"/>
    <w:rsid w:val="00572FEB"/>
    <w:rsid w:val="00593B93"/>
    <w:rsid w:val="005A0FF1"/>
    <w:rsid w:val="005A1961"/>
    <w:rsid w:val="005B52BA"/>
    <w:rsid w:val="005C27B5"/>
    <w:rsid w:val="005D00A1"/>
    <w:rsid w:val="005E7DB9"/>
    <w:rsid w:val="005F6A3B"/>
    <w:rsid w:val="0060413F"/>
    <w:rsid w:val="00611B4C"/>
    <w:rsid w:val="00621713"/>
    <w:rsid w:val="006231C3"/>
    <w:rsid w:val="006327E9"/>
    <w:rsid w:val="006727F2"/>
    <w:rsid w:val="00675DB0"/>
    <w:rsid w:val="00684A8F"/>
    <w:rsid w:val="00686033"/>
    <w:rsid w:val="00694503"/>
    <w:rsid w:val="006A7E5F"/>
    <w:rsid w:val="006C4B8B"/>
    <w:rsid w:val="006C5515"/>
    <w:rsid w:val="006E6CFF"/>
    <w:rsid w:val="006F2381"/>
    <w:rsid w:val="006F3824"/>
    <w:rsid w:val="0070460C"/>
    <w:rsid w:val="00715588"/>
    <w:rsid w:val="007242AF"/>
    <w:rsid w:val="007248C3"/>
    <w:rsid w:val="0075279C"/>
    <w:rsid w:val="00755324"/>
    <w:rsid w:val="00767438"/>
    <w:rsid w:val="00771E89"/>
    <w:rsid w:val="007A3EA3"/>
    <w:rsid w:val="007A695A"/>
    <w:rsid w:val="007A7389"/>
    <w:rsid w:val="007C68A5"/>
    <w:rsid w:val="007C7A7A"/>
    <w:rsid w:val="007E14EE"/>
    <w:rsid w:val="007E17E0"/>
    <w:rsid w:val="007E46C3"/>
    <w:rsid w:val="007E7B6F"/>
    <w:rsid w:val="00814107"/>
    <w:rsid w:val="00820428"/>
    <w:rsid w:val="00847462"/>
    <w:rsid w:val="00854050"/>
    <w:rsid w:val="00867FAA"/>
    <w:rsid w:val="00872C42"/>
    <w:rsid w:val="00874078"/>
    <w:rsid w:val="008B4701"/>
    <w:rsid w:val="008B7A68"/>
    <w:rsid w:val="008C637F"/>
    <w:rsid w:val="008D5B3A"/>
    <w:rsid w:val="00950441"/>
    <w:rsid w:val="0095660C"/>
    <w:rsid w:val="009579BB"/>
    <w:rsid w:val="0096233E"/>
    <w:rsid w:val="00984A8C"/>
    <w:rsid w:val="009B365D"/>
    <w:rsid w:val="009D4C8D"/>
    <w:rsid w:val="009F72C7"/>
    <w:rsid w:val="00A006E3"/>
    <w:rsid w:val="00A545A6"/>
    <w:rsid w:val="00A576CB"/>
    <w:rsid w:val="00A71546"/>
    <w:rsid w:val="00A747E6"/>
    <w:rsid w:val="00A7649B"/>
    <w:rsid w:val="00A862C8"/>
    <w:rsid w:val="00AC2CFD"/>
    <w:rsid w:val="00AD5BAB"/>
    <w:rsid w:val="00B33432"/>
    <w:rsid w:val="00B461D3"/>
    <w:rsid w:val="00B5433A"/>
    <w:rsid w:val="00B7293B"/>
    <w:rsid w:val="00B72B71"/>
    <w:rsid w:val="00BA0884"/>
    <w:rsid w:val="00BA4330"/>
    <w:rsid w:val="00BC2A18"/>
    <w:rsid w:val="00BD2C8F"/>
    <w:rsid w:val="00BD383A"/>
    <w:rsid w:val="00BF1ECA"/>
    <w:rsid w:val="00BF6EE9"/>
    <w:rsid w:val="00C156ED"/>
    <w:rsid w:val="00C265A3"/>
    <w:rsid w:val="00C414D6"/>
    <w:rsid w:val="00C44B82"/>
    <w:rsid w:val="00C51DF2"/>
    <w:rsid w:val="00C53139"/>
    <w:rsid w:val="00C65E0C"/>
    <w:rsid w:val="00C84DD6"/>
    <w:rsid w:val="00D00644"/>
    <w:rsid w:val="00D2050B"/>
    <w:rsid w:val="00D4057E"/>
    <w:rsid w:val="00D46F19"/>
    <w:rsid w:val="00D475A9"/>
    <w:rsid w:val="00D55266"/>
    <w:rsid w:val="00D81A87"/>
    <w:rsid w:val="00D87ED9"/>
    <w:rsid w:val="00DA216C"/>
    <w:rsid w:val="00DE1D33"/>
    <w:rsid w:val="00DE6523"/>
    <w:rsid w:val="00E353A5"/>
    <w:rsid w:val="00E533FE"/>
    <w:rsid w:val="00E55A35"/>
    <w:rsid w:val="00E86BAE"/>
    <w:rsid w:val="00E92111"/>
    <w:rsid w:val="00E9284D"/>
    <w:rsid w:val="00EB5139"/>
    <w:rsid w:val="00EB67CE"/>
    <w:rsid w:val="00EE206C"/>
    <w:rsid w:val="00F0316C"/>
    <w:rsid w:val="00F144F1"/>
    <w:rsid w:val="00F365A2"/>
    <w:rsid w:val="00F666AB"/>
    <w:rsid w:val="00F67CF3"/>
    <w:rsid w:val="00F721C3"/>
    <w:rsid w:val="00F82759"/>
    <w:rsid w:val="00FB1B31"/>
    <w:rsid w:val="00FB7D22"/>
    <w:rsid w:val="00FC4BA1"/>
    <w:rsid w:val="00FE25FE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firstLine="64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F1"/>
    <w:pPr>
      <w:ind w:left="0"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B04DC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A0FF1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9F72C7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9F72C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F72C7"/>
    <w:pPr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72C7"/>
    <w:pPr>
      <w:jc w:val="center"/>
    </w:pPr>
    <w:rPr>
      <w:b/>
      <w:bCs/>
      <w:color w:val="auto"/>
      <w:sz w:val="32"/>
      <w:szCs w:val="32"/>
    </w:rPr>
  </w:style>
  <w:style w:type="character" w:customStyle="1" w:styleId="a4">
    <w:name w:val="Название Знак"/>
    <w:basedOn w:val="a0"/>
    <w:link w:val="a3"/>
    <w:rsid w:val="009F72C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0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6E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uiPriority w:val="99"/>
    <w:rsid w:val="00684A8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A21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21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DA21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21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A545A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A545A6"/>
    <w:pPr>
      <w:ind w:left="720"/>
      <w:contextualSpacing/>
    </w:pPr>
  </w:style>
  <w:style w:type="paragraph" w:customStyle="1" w:styleId="s1">
    <w:name w:val="s_1"/>
    <w:basedOn w:val="a"/>
    <w:rsid w:val="00E55A3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blk">
    <w:name w:val="blk"/>
    <w:basedOn w:val="a0"/>
    <w:rsid w:val="00055A42"/>
  </w:style>
  <w:style w:type="character" w:customStyle="1" w:styleId="10">
    <w:name w:val="Заголовок 1 Знак"/>
    <w:basedOn w:val="a0"/>
    <w:link w:val="1"/>
    <w:rsid w:val="001B04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FB1B31"/>
    <w:pPr>
      <w:ind w:left="0" w:firstLine="0"/>
      <w:jc w:val="left"/>
    </w:pPr>
    <w:rPr>
      <w:rFonts w:eastAsiaTheme="minorEastAsia"/>
      <w:lang w:eastAsia="ru-RU"/>
    </w:rPr>
  </w:style>
  <w:style w:type="character" w:customStyle="1" w:styleId="FontStyle15">
    <w:name w:val="Font Style15"/>
    <w:uiPriority w:val="99"/>
    <w:rsid w:val="00FB1B3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firstLine="64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F1"/>
    <w:pPr>
      <w:ind w:left="0"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0FF1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9F72C7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9F72C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F72C7"/>
    <w:pPr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72C7"/>
    <w:pPr>
      <w:jc w:val="center"/>
    </w:pPr>
    <w:rPr>
      <w:b/>
      <w:bCs/>
      <w:color w:val="auto"/>
      <w:sz w:val="32"/>
      <w:szCs w:val="32"/>
    </w:rPr>
  </w:style>
  <w:style w:type="character" w:customStyle="1" w:styleId="a4">
    <w:name w:val="Название Знак"/>
    <w:basedOn w:val="a0"/>
    <w:link w:val="a3"/>
    <w:rsid w:val="009F72C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0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6E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rsid w:val="00684A8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A21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21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DA21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21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A545A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A54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3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1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4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09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57E7F-086A-4778-ADFC-85D7BD7F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Андрейченко Зоя Федоровна</cp:lastModifiedBy>
  <cp:revision>9</cp:revision>
  <cp:lastPrinted>2022-11-23T03:52:00Z</cp:lastPrinted>
  <dcterms:created xsi:type="dcterms:W3CDTF">2022-10-19T11:12:00Z</dcterms:created>
  <dcterms:modified xsi:type="dcterms:W3CDTF">2022-12-22T03:14:00Z</dcterms:modified>
</cp:coreProperties>
</file>