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F264C3" w:rsidRDefault="00F264C3" w:rsidP="009D4051">
      <w:pPr>
        <w:jc w:val="center"/>
        <w:outlineLvl w:val="0"/>
        <w:rPr>
          <w:color w:val="D9D9D9" w:themeColor="background1" w:themeShade="D9"/>
          <w:sz w:val="28"/>
        </w:rPr>
      </w:pPr>
      <w:r>
        <w:rPr>
          <w:color w:val="D9D9D9" w:themeColor="background1" w:themeShade="D9"/>
          <w:sz w:val="28"/>
        </w:rPr>
        <w:tab/>
      </w:r>
    </w:p>
    <w:p w:rsidR="009D4051" w:rsidRDefault="001E3BEC" w:rsidP="001E3BEC">
      <w:pPr>
        <w:rPr>
          <w:sz w:val="24"/>
          <w:szCs w:val="24"/>
        </w:rPr>
      </w:pPr>
      <w:r>
        <w:rPr>
          <w:sz w:val="24"/>
          <w:szCs w:val="24"/>
        </w:rPr>
        <w:t xml:space="preserve">26.01.2023                                                                                                 </w:t>
      </w:r>
      <w:r w:rsidR="003F09C8">
        <w:rPr>
          <w:sz w:val="24"/>
          <w:szCs w:val="24"/>
        </w:rPr>
        <w:t xml:space="preserve">                            №268</w:t>
      </w:r>
      <w:bookmarkStart w:id="0" w:name="_GoBack"/>
      <w:bookmarkEnd w:id="0"/>
      <w:r>
        <w:rPr>
          <w:sz w:val="24"/>
          <w:szCs w:val="24"/>
        </w:rPr>
        <w:t>/65</w:t>
      </w:r>
    </w:p>
    <w:p w:rsidR="001E3BEC" w:rsidRPr="001C6209" w:rsidRDefault="001E3BEC" w:rsidP="001E3BEC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9F4EDE" w:rsidRPr="00FE6DC6">
        <w:rPr>
          <w:sz w:val="28"/>
          <w:szCs w:val="28"/>
        </w:rPr>
        <w:t>54:32:010817:463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В соответствии со статьей</w:t>
      </w:r>
      <w:r w:rsidR="004C3339" w:rsidRPr="001C6209">
        <w:rPr>
          <w:sz w:val="28"/>
          <w:szCs w:val="28"/>
        </w:rPr>
        <w:t xml:space="preserve"> </w:t>
      </w:r>
      <w:r w:rsidR="00317F8E">
        <w:rPr>
          <w:sz w:val="28"/>
          <w:szCs w:val="28"/>
        </w:rPr>
        <w:t>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</w:t>
      </w:r>
      <w:r w:rsidR="00EF18C5">
        <w:rPr>
          <w:sz w:val="28"/>
          <w:szCs w:val="28"/>
        </w:rPr>
        <w:t>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9F4EDE">
        <w:rPr>
          <w:bCs/>
          <w:sz w:val="28"/>
          <w:szCs w:val="28"/>
        </w:rPr>
        <w:t>16.01.2023</w:t>
      </w:r>
      <w:r w:rsidRPr="001C6209">
        <w:rPr>
          <w:bCs/>
          <w:sz w:val="28"/>
          <w:szCs w:val="28"/>
        </w:rPr>
        <w:t>, рекомендации комиссии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9F4EDE">
        <w:rPr>
          <w:sz w:val="28"/>
          <w:szCs w:val="28"/>
        </w:rPr>
        <w:t>18.01.2023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F4EDE">
        <w:rPr>
          <w:sz w:val="28"/>
          <w:szCs w:val="28"/>
        </w:rPr>
        <w:t>П</w:t>
      </w:r>
      <w:r w:rsidR="009F4EDE" w:rsidRPr="00FE6DC6">
        <w:rPr>
          <w:sz w:val="28"/>
          <w:szCs w:val="28"/>
        </w:rPr>
        <w:t>редоставить разрешение на условно разрешенный вид использования земельного участка с кадастровым номером 54:32:010817:463, общей площадью 1182 кв.м., расположенного по адресу: Новосибирская область, г Бердск, Местоположение установлено относительно ориентира, расположенного в границах участка. Почтовый адрес ориентира: обл. Новосибирская, г. Бердск, 2220 м на юг от здания Кирпичного завода №1 - «</w:t>
      </w:r>
      <w:r w:rsidR="009F4EDE" w:rsidRPr="00FE6DC6">
        <w:rPr>
          <w:color w:val="000000"/>
          <w:sz w:val="28"/>
          <w:szCs w:val="28"/>
        </w:rPr>
        <w:t>Магазины</w:t>
      </w:r>
      <w:r w:rsidR="009F4EDE" w:rsidRPr="00FE6DC6">
        <w:rPr>
          <w:sz w:val="28"/>
          <w:szCs w:val="28"/>
        </w:rPr>
        <w:t>» кодовое обозначение 4.4</w:t>
      </w:r>
      <w:r w:rsidR="005A358A" w:rsidRPr="001C6209">
        <w:rPr>
          <w:sz w:val="28"/>
          <w:szCs w:val="28"/>
        </w:rPr>
        <w:t xml:space="preserve"> </w:t>
      </w:r>
      <w:r w:rsidR="00AA0D5F" w:rsidRPr="001C6209">
        <w:rPr>
          <w:sz w:val="28"/>
          <w:szCs w:val="28"/>
        </w:rPr>
        <w:t>(приложение)</w:t>
      </w:r>
      <w:r w:rsidR="0028699B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«Бердские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r w:rsidR="00613457" w:rsidRPr="001C6209">
        <w:rPr>
          <w:sz w:val="28"/>
          <w:szCs w:val="28"/>
          <w:lang w:val="en-US"/>
        </w:rPr>
        <w:t>ru</w:t>
      </w:r>
      <w:r w:rsidR="00613457" w:rsidRPr="001C6209">
        <w:rPr>
          <w:sz w:val="28"/>
          <w:szCs w:val="28"/>
        </w:rPr>
        <w:t xml:space="preserve"> Все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Контроль за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1C6209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30F7" w:rsidRPr="001C6209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F264C3" w:rsidRPr="00C37C81" w:rsidRDefault="00F264C3" w:rsidP="00F264C3">
      <w:pPr>
        <w:jc w:val="center"/>
        <w:rPr>
          <w:b/>
          <w:color w:val="D9D9D9" w:themeColor="background1" w:themeShade="D9"/>
        </w:rPr>
      </w:pPr>
      <w:r>
        <w:rPr>
          <w:color w:val="D9D9D9" w:themeColor="background1" w:themeShade="D9"/>
          <w:sz w:val="28"/>
        </w:rPr>
        <w:t>[МЕСТО ДЛЯ ПОДПИСИ</w:t>
      </w:r>
      <w:r w:rsidRPr="00C37C81">
        <w:rPr>
          <w:color w:val="D9D9D9" w:themeColor="background1" w:themeShade="D9"/>
          <w:sz w:val="28"/>
        </w:rPr>
        <w:t>]</w:t>
      </w:r>
      <w:r w:rsidRPr="00C37C81">
        <w:rPr>
          <w:b/>
          <w:color w:val="D9D9D9" w:themeColor="background1" w:themeShade="D9"/>
        </w:rPr>
        <w:t xml:space="preserve">                                                   </w:t>
      </w:r>
      <w:r w:rsidRPr="00C37C81">
        <w:rPr>
          <w:color w:val="D9D9D9" w:themeColor="background1" w:themeShade="D9"/>
        </w:rPr>
        <w:t xml:space="preserve">        </w:t>
      </w: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r>
        <w:rPr>
          <w:sz w:val="18"/>
        </w:rPr>
        <w:t>Д.С.Есиков</w:t>
      </w:r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1E3BEC" w:rsidP="001E3BEC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2554" w:rsidRPr="00483B5D">
        <w:rPr>
          <w:sz w:val="28"/>
          <w:szCs w:val="28"/>
        </w:rPr>
        <w:t>от _</w:t>
      </w:r>
      <w:r w:rsidR="00F264C3">
        <w:rPr>
          <w:sz w:val="28"/>
          <w:szCs w:val="28"/>
        </w:rPr>
        <w:t>26.01.2023</w:t>
      </w:r>
      <w:r w:rsidR="001A2554" w:rsidRPr="00483B5D">
        <w:rPr>
          <w:sz w:val="28"/>
          <w:szCs w:val="28"/>
        </w:rPr>
        <w:t xml:space="preserve">_ № </w:t>
      </w:r>
      <w:r w:rsidR="00F264C3">
        <w:rPr>
          <w:sz w:val="28"/>
          <w:szCs w:val="28"/>
        </w:rPr>
        <w:t>268/65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E245BF" w:rsidRDefault="0043550D" w:rsidP="00E245BF">
      <w:pPr>
        <w:contextualSpacing/>
        <w:jc w:val="center"/>
        <w:rPr>
          <w:sz w:val="28"/>
        </w:rPr>
      </w:pPr>
      <w:r>
        <w:rPr>
          <w:sz w:val="28"/>
          <w:szCs w:val="28"/>
        </w:rPr>
        <w:t xml:space="preserve">Местоположение земельного участка в отношении которого предоставлено </w:t>
      </w:r>
      <w:r w:rsidR="009F4EDE" w:rsidRPr="00FE6DC6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54:32:010817:463, общей площадью 1182 кв.м., расположенного по адресу: Новосибирская область, г Бердск, Местоположение установлено относительно ориентира, расположенного в границах участка. Почтовый адрес ориентира: обл. Новосибирская, г. Бердск, 2220 м на юг от здания Кирпичного завода №1 - «</w:t>
      </w:r>
      <w:r w:rsidR="009F4EDE" w:rsidRPr="00FE6DC6">
        <w:rPr>
          <w:color w:val="000000"/>
          <w:sz w:val="28"/>
          <w:szCs w:val="28"/>
        </w:rPr>
        <w:t>Магазины</w:t>
      </w:r>
      <w:r w:rsidR="009F4EDE" w:rsidRPr="00FE6DC6">
        <w:rPr>
          <w:sz w:val="28"/>
          <w:szCs w:val="28"/>
        </w:rPr>
        <w:t>» кодовое обозначение 4.4</w:t>
      </w:r>
    </w:p>
    <w:p w:rsidR="00E245BF" w:rsidRDefault="00E245BF" w:rsidP="00E245BF">
      <w:pPr>
        <w:jc w:val="center"/>
        <w:rPr>
          <w:sz w:val="24"/>
          <w:szCs w:val="24"/>
        </w:rPr>
      </w:pPr>
    </w:p>
    <w:p w:rsidR="00E245BF" w:rsidRPr="007765BD" w:rsidRDefault="009F4EDE" w:rsidP="00E245B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1A9A734" wp14:editId="04803057">
            <wp:extent cx="5529807" cy="4899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3029" cy="4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5BF" w:rsidRDefault="00E245BF" w:rsidP="00E245BF">
      <w:pPr>
        <w:jc w:val="center"/>
      </w:pPr>
    </w:p>
    <w:p w:rsidR="00E134BD" w:rsidRDefault="00E134BD" w:rsidP="00E245BF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/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C9" w:rsidRDefault="005F3CC9" w:rsidP="00A57AD5">
      <w:r>
        <w:separator/>
      </w:r>
    </w:p>
  </w:endnote>
  <w:endnote w:type="continuationSeparator" w:id="0">
    <w:p w:rsidR="005F3CC9" w:rsidRDefault="005F3CC9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C9" w:rsidRDefault="005F3CC9" w:rsidP="00A57AD5">
      <w:r>
        <w:separator/>
      </w:r>
    </w:p>
  </w:footnote>
  <w:footnote w:type="continuationSeparator" w:id="0">
    <w:p w:rsidR="005F3CC9" w:rsidRDefault="005F3CC9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3BEC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5DB4"/>
    <w:rsid w:val="003E1EB2"/>
    <w:rsid w:val="003F09C8"/>
    <w:rsid w:val="003F41FB"/>
    <w:rsid w:val="003F5550"/>
    <w:rsid w:val="00413A31"/>
    <w:rsid w:val="0042283C"/>
    <w:rsid w:val="00433306"/>
    <w:rsid w:val="0043550D"/>
    <w:rsid w:val="00446954"/>
    <w:rsid w:val="00455643"/>
    <w:rsid w:val="004630F7"/>
    <w:rsid w:val="00466182"/>
    <w:rsid w:val="00466663"/>
    <w:rsid w:val="0047249B"/>
    <w:rsid w:val="00483B5D"/>
    <w:rsid w:val="004879EC"/>
    <w:rsid w:val="004C3246"/>
    <w:rsid w:val="004C3339"/>
    <w:rsid w:val="004C4084"/>
    <w:rsid w:val="004C78E4"/>
    <w:rsid w:val="004D0794"/>
    <w:rsid w:val="004E01A8"/>
    <w:rsid w:val="004E2240"/>
    <w:rsid w:val="004E5AE0"/>
    <w:rsid w:val="0051613E"/>
    <w:rsid w:val="00520715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E4028"/>
    <w:rsid w:val="005E7B19"/>
    <w:rsid w:val="005E7C2A"/>
    <w:rsid w:val="005F0599"/>
    <w:rsid w:val="005F2859"/>
    <w:rsid w:val="005F3498"/>
    <w:rsid w:val="005F3CC9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0349B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70ED8"/>
    <w:rsid w:val="009803C8"/>
    <w:rsid w:val="00981234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3255C"/>
    <w:rsid w:val="00A425D2"/>
    <w:rsid w:val="00A457E8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E54D3"/>
    <w:rsid w:val="00EF18C5"/>
    <w:rsid w:val="00F00245"/>
    <w:rsid w:val="00F00DC9"/>
    <w:rsid w:val="00F026B1"/>
    <w:rsid w:val="00F04A6B"/>
    <w:rsid w:val="00F06D5E"/>
    <w:rsid w:val="00F112E1"/>
    <w:rsid w:val="00F151F9"/>
    <w:rsid w:val="00F218AB"/>
    <w:rsid w:val="00F2302C"/>
    <w:rsid w:val="00F23538"/>
    <w:rsid w:val="00F264C3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9482F"/>
    <w:rsid w:val="00FA2BB8"/>
    <w:rsid w:val="00FA3BA5"/>
    <w:rsid w:val="00FB0A50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74C1-46F5-44FC-B86A-D02C843E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6</cp:revision>
  <cp:lastPrinted>2022-12-16T03:12:00Z</cp:lastPrinted>
  <dcterms:created xsi:type="dcterms:W3CDTF">2023-01-20T06:36:00Z</dcterms:created>
  <dcterms:modified xsi:type="dcterms:W3CDTF">2023-01-26T04:57:00Z</dcterms:modified>
</cp:coreProperties>
</file>